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سلسمان بن بيرم المعروف بابن الفرمراتي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سلسمان بن بيرم المعروف بابن الفرمراتي
</w:t>
      </w:r>
    </w:p>
    <w:p>
      <w:pPr/>
      <w:r>
        <w:rPr/>
        <w:t xml:space="preserve">أحمد بن سلسمان بن بيرم المعروف بابن الفرمراتي أحمد بن سلسمان بن بيرم المعروف بابن الفرمراتي سمع من سنقر المنتقي من سبعة أجزاء المخلص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2026-07-29T00:17:26+03:00</dcterms:created>
  <dcterms:modified xsi:type="dcterms:W3CDTF">2026-07-29T00:17:26+03:00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