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زكري بن أبي علي الرسعني التاجر
</w:t>
      </w:r>
    </w:p>
    <w:p>
      <w:pPr>
        <w:jc w:val="start"/>
        <w:bidi/>
      </w:pPr>
      <w:r>
        <w:rPr>
          <w:rFonts w:ascii="arial" w:hAnsi="arial" w:eastAsia="arial" w:cs="arial"/>
          <w:sz w:val="28"/>
          <w:szCs w:val="28"/>
          <w:b w:val="1"/>
          <w:bCs w:val="1"/>
          <w:rtl/>
        </w:rPr>
        <w:t xml:space="preserve">أحمد بن زكري بن أبي علي الرسعني التاجر
</w:t>
      </w:r>
    </w:p>
    <w:p>
      <w:pPr/>
      <w:r>
        <w:rPr/>
        <w:t xml:space="preserve">أحمد بن زكري بن أبي علي الرسعني التاجر أحمد بن زكري بن أبي علي الرسعني التاجر سمع من أبي بكر ابن النشبي وغيره وكان يسافر في التجارة وحدث سنة 732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2026-07-28T01:56:50+03:00</dcterms:created>
  <dcterms:modified xsi:type="dcterms:W3CDTF">2026-07-28T01:56:50+03:00</dcterms:modified>
</cp:coreProperties>
</file>

<file path=docProps/custom.xml><?xml version="1.0" encoding="utf-8"?>
<Properties xmlns="http://schemas.openxmlformats.org/officeDocument/2006/custom-properties" xmlns:vt="http://schemas.openxmlformats.org/officeDocument/2006/docPropsVTypes"/>
</file>