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الرحيم بن علي بن حاتم
</w:t>
      </w:r>
    </w:p>
    <w:p>
      <w:pPr>
        <w:jc w:val="start"/>
        <w:bidi/>
      </w:pPr>
      <w:r>
        <w:rPr>
          <w:rFonts w:ascii="arial" w:hAnsi="arial" w:eastAsia="arial" w:cs="arial"/>
          <w:sz w:val="28"/>
          <w:szCs w:val="28"/>
          <w:b w:val="1"/>
          <w:bCs w:val="1"/>
          <w:rtl/>
        </w:rPr>
        <w:t xml:space="preserve">إبراهيم بن عبد الرحيم بن علي بن حاتم
</w:t>
      </w:r>
    </w:p>
    <w:p>
      <w:pPr/>
      <w:r>
        <w:rPr/>
        <w:t xml:space="preserve">إبراهيم بن عبد الرحيم بن علي بن حاتم إبراهيم بن عبد الرحيم بن علي بن حاتم البعلبكي أبو إسحاق بن الحبال ولد في رمضان سنة 602 وسمع من التاج عبد الخالق وأبي الحسين اليونيني وغيرهما ومات سنة 744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2026-07-29T06:20:52+03:00</dcterms:created>
  <dcterms:modified xsi:type="dcterms:W3CDTF">2026-07-29T06:20:52+03:00</dcterms:modified>
</cp:coreProperties>
</file>

<file path=docProps/custom.xml><?xml version="1.0" encoding="utf-8"?>
<Properties xmlns="http://schemas.openxmlformats.org/officeDocument/2006/custom-properties" xmlns:vt="http://schemas.openxmlformats.org/officeDocument/2006/docPropsVTypes"/>
</file>