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الصيقلي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الصيقلي
</w:t>
      </w:r>
    </w:p>
    <w:p>
      <w:pPr/>
      <w:r>
        <w:rPr/>
        <w:t xml:space="preserve">الصيقلي  محمد بن يحيى الصقلي. أديب مغربي من أهل فاس. كانت إقامته ووفاته في الدار البيضاء. سافر إلى تركيا وكتب (رحلة) وصنف (الخريدة الغيداء في وصف الدار البيضاء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2026-10-07T13:53:40+03:00</dcterms:created>
  <dcterms:modified xsi:type="dcterms:W3CDTF">2026-10-07T13:53:40+03:00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