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المنوفي
</w:t>
      </w:r>
    </w:p>
    <w:p>
      <w:pPr/>
      <w:r>
        <w:rPr/>
        <w:t xml:space="preserve">المنوفي  محمد بن ياسين المنوفي: شاعر، من أهل مصر. في شعره جودة ورقة. ولي عدة مناصب في القضاء. مولده ووفاته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2026-10-07T12:47:49+03:00</dcterms:created>
  <dcterms:modified xsi:type="dcterms:W3CDTF">2026-10-07T12:47:49+03:00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