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مؤمل 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مؤمل بن هشام
</w:t>
      </w:r>
    </w:p>
    <w:p>
      <w:pPr/>
      <w:r>
        <w:rPr/>
        <w:t xml:space="preserve">مؤمل بن هشام.</w:t>
      </w:r>
    </w:p>
    <w:p>
      <w:pPr/>
      <w:r>
        <w:rPr/>
        <w:t xml:space="preserve">بصري، صاحب ابن علية وقرابته، وعنده تصانيف ابن علية.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213)/(دار البخاري - المدينة المنورة - بريدة،1995،ط 1،ج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مؤمل بن هشام
</w:t>
      </w:r>
    </w:p>
    <w:p>
      <w:pPr/>
      <w:r>
        <w:rPr/>
        <w:t xml:space="preserve">مؤمل بن هشام </w:t>
      </w:r>
    </w:p>
    <w:p/>
    <w:p>
      <w:pPr/>
      <w:r>
        <w:rPr/>
        <w:t xml:space="preserve">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مشايخ الإمام البخاري،(مكتبة الكوثر،1991،ط 1،ج 1،ص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مؤمل بن هشام اليشكري البصري
</w:t>
      </w:r>
    </w:p>
    <w:p>
      <w:pPr/>
      <w:r>
        <w:rPr/>
        <w:t xml:space="preserve">مؤمل بن هشام اليشكري البصري </w:t>
      </w:r>
    </w:p>
    <w:p/>
    <w:p>
      <w:pPr/>
      <w:r>
        <w:rPr/>
        <w:t xml:space="preserve">عن أبي معاوية وابن علية وعنه البخاري وأبو داود والنسائي وابن صاعد ثقة مات 253 خ د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مؤمل بن هشام اليشكري أبو هشام
</w:t>
      </w:r>
    </w:p>
    <w:p>
      <w:pPr/>
      <w:r>
        <w:rPr/>
        <w:t xml:space="preserve">مؤمل بن هشام اليشكري أبو هشام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إسماعيل بن علية والبصريين روى عنه بن خزيمة وغيره مات سنة خمسين ومائتين أو قبلها أو بعدها بقليل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مؤمل بن هشام
</w:t>
      </w:r>
    </w:p>
    <w:p>
      <w:pPr/>
      <w:r>
        <w:rPr/>
        <w:t xml:space="preserve">مؤمل بن هشام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مؤمل بن هشام اليشكري أبو هشام
</w:t>
      </w:r>
    </w:p>
    <w:p>
      <w:pPr/>
      <w:r>
        <w:rPr/>
        <w:t xml:space="preserve">مؤمل بن هشام اليشكري أبو هشام </w:t>
      </w:r>
    </w:p>
    <w:p/>
    <w:p>
      <w:pPr/>
      <w:r>
        <w:rPr/>
        <w:t xml:space="preserve">ختن إسماعيل بن علية روى عن إسماعيل بن علية روى عنه أبي سمعت أبي يقول ذلك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2026-07-29T07:24:41+03:00</dcterms:created>
  <dcterms:modified xsi:type="dcterms:W3CDTF">2026-07-29T07:24:41+03:00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