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نهاس بن قهم بصري يكنى أبا الخطاب
</w:t>
      </w:r>
    </w:p>
    <w:p>
      <w:pPr>
        <w:jc w:val="start"/>
        <w:bidi/>
      </w:pPr>
      <w:r>
        <w:rPr>
          <w:rFonts w:ascii="arial" w:hAnsi="arial" w:eastAsia="arial" w:cs="arial"/>
          <w:sz w:val="28"/>
          <w:szCs w:val="28"/>
          <w:b w:val="1"/>
          <w:bCs w:val="1"/>
          <w:rtl/>
        </w:rPr>
        <w:t xml:space="preserve">نهاس بن قهم بصري يكنى أبا الخطاب
</w:t>
      </w:r>
    </w:p>
    <w:p>
      <w:pPr/>
      <w:r>
        <w:rPr/>
        <w:t xml:space="preserve">نهاس بن قهم بصري يكنى أبا الخطاب حدثنا أحمد بن حفص، حدثنا محمد بن أبان مولى بني هاشم، حدثنا أبو معاوية الزعفراني</w:t>
      </w:r>
    </w:p>
    <w:p/>
    <w:p>
      <w:pPr/>
      <w:r>
        <w:rPr/>
        <w:t xml:space="preserve">حدثنا نهاس بن قهم أبو الخطاب وحدثنا أحمد بن عبي، حدثنا عبد الله أحمد الدورقس، حدثنا يحيى بن معين قال: نهاس بن قهم ضعيف الحديث كان يقص.</w:t>
      </w:r>
    </w:p>
    <w:p/>
    <w:p>
      <w:pPr/>
      <w:r>
        <w:rPr/>
        <w:t xml:space="preserve">حدثنا محمد بن علي، حدثنا عثمان سألت يحيى عن النهاس فقال ضعيف، حدثنا ابن حماد، حدثنا عباس عن يحيى قال نهاس بن قهم كان قاصا وليس بشيء.</w:t>
      </w:r>
    </w:p>
    <w:p/>
    <w:p>
      <w:pPr/>
      <w:r>
        <w:rPr/>
        <w:t xml:space="preserve">قال عباس: كان يحيى يقول: كان ابن أبي عدي يقول: يساوي نهاس بن قهم وحدثنا ابن حماد، حدثنا معاوية عن يحيى قال نهاس بن قهم ضعيف الحديث.</w:t>
      </w:r>
    </w:p>
    <w:p/>
    <w:p>
      <w:pPr/>
      <w:r>
        <w:rPr/>
        <w:t xml:space="preserve">حدثنا ابن حماد، حدثني عبد الله بن أحمد، عن أبيه قال نهاس بن قهم كان قاصا وكان يحيى بن سعيد يضعف حديثه.</w:t>
      </w:r>
    </w:p>
    <w:p/>
    <w:p>
      <w:pPr/>
      <w:r>
        <w:rPr/>
        <w:t xml:space="preserve">حدثنا ابن حماد، حدثنا صالح، حدثنا علي، قال: سمعت يحيى يقول: كتبت عن نهاس بن قهم كذا وكذا ثم قال يحيى كان يروي عن عطاء، عن ابن عباس أشياء منكرة وروى عن عطاء، عن أبي هريرة من طاف بالبيت سبعا وصلى خلف المقام ركعيتن.</w:t>
      </w:r>
    </w:p>
    <w:p/>
    <w:p>
      <w:pPr/>
      <w:r>
        <w:rPr/>
        <w:t xml:space="preserve">وقال نهاس بن قهم ضعيف.</w:t>
      </w:r>
    </w:p>
    <w:p/>
    <w:p>
      <w:pPr/>
      <w:r>
        <w:rPr/>
        <w:t xml:space="preserve">حدثنا الحسن بن الطيب، حدثنا قتيبة، حدثنا الربيع بن بدر عن نهاس بن قهم عن عطاء بن أبي رباح، عن ابن عباس قال رسول الله صلى الله عليه وسلم البغايا اللائي يزوجن أنفسهن بغير ولي، ولا يجوز نكاح إلا بولي وشاهدين ومهر ما قل أو كثر.</w:t>
      </w:r>
    </w:p>
    <w:p/>
    <w:p>
      <w:pPr/>
      <w:r>
        <w:rPr/>
        <w:t xml:space="preserve">قال وهذا يرويه أبو معاوية الزعفراني عبد الرحمن بن قيس عن النهاس أيضا.</w:t>
      </w:r>
    </w:p>
    <w:p/>
    <w:p>
      <w:pPr/>
      <w:r>
        <w:rPr/>
        <w:t xml:space="preserve">حدثنا الساجي، حدثنا أبو بكر بن نافع، حدثنا مسعود بن واصل، حدثنا النهاس بن قهم عن</w:t>
      </w:r>
    </w:p>
    <w:p/>
    <w:p>
      <w:pPr/>
      <w:r>
        <w:rPr/>
        <w:t xml:space="preserve">قتادة عن سعيد بن المسيب، عن أبي هريرة عن رسول الله صلى الله عليه وسلم صلى الله عليه وسلم قال: أفضل الأيام أيام العشر لا أعلم رواه عن قتادة غير النهاس بن قهم وعن الناس بن قهم مسعود بن واصل.</w:t>
      </w:r>
    </w:p>
    <w:p/>
    <w:p>
      <w:pPr/>
      <w:r>
        <w:rPr/>
        <w:t xml:space="preserve">حدثنا عبد الله بن محمد بن عبد الأعلى، حدثنا يزيد بن زريع، حدثنا النهاس بن قهم، حدثنا شداد أبو عمار، عن أبي هريرة، قال: قال رسول الله صلى الله عليه وسلم من حافظ على شفعة الضحى غفرت ذنوبه، وإن كانت أكثر من زبد البحر.</w:t>
      </w:r>
    </w:p>
    <w:p/>
    <w:p>
      <w:pPr/>
      <w:r>
        <w:rPr/>
        <w:t xml:space="preserve">قال وللنهاس غير ما ذكرت وأحاديثه مما ينفرد به عن الثقات، ولا يتابع عليه.</w:t>
      </w:r>
    </w:p>
    <w:p>
      <w:pPr>
        <w:jc w:val="start"/>
        <w:bidi/>
      </w:pPr>
      <w:r>
        <w:rPr>
          <w:sz w:val="24"/>
          <w:szCs w:val="24"/>
          <w:b w:val="1"/>
          <w:bCs w:val="1"/>
          <w:rtl/>
        </w:rPr>
        <w:t xml:space="preserve">
الكامل في ضعفاء الرجال،(دار الكتب العلمية - بيروت،1997،ط 5،ج 8،ص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النهاس بن قهم
</w:t>
      </w:r>
    </w:p>
    <w:p>
      <w:pPr/>
      <w:r>
        <w:rPr/>
        <w:t xml:space="preserve">النهاس بن قهم [د، ت، ق]، أبو الخطاب القيسي البصري القاص.</w:t>
      </w:r>
    </w:p>
    <w:p/>
    <w:p>
      <w:pPr/>
      <w:r>
        <w:rPr/>
        <w:t xml:space="preserve">عن أنس، وعطاء بن أبي رباح.</w:t>
      </w:r>
    </w:p>
    <w:p/>
    <w:p>
      <w:pPr/>
      <w:r>
        <w:rPr/>
        <w:t xml:space="preserve">وعنه وكيع، وأبو عاصم، وعثمان بن عمر، وآخرون.</w:t>
      </w:r>
    </w:p>
    <w:p/>
    <w:p>
      <w:pPr/>
      <w:r>
        <w:rPr/>
        <w:t xml:space="preserve">تركه يحيى القطان.</w:t>
      </w:r>
    </w:p>
    <w:p/>
    <w:p>
      <w:pPr/>
      <w:r>
        <w:rPr/>
        <w:t xml:space="preserve">وضعفه ابن معين.</w:t>
      </w:r>
    </w:p>
    <w:p/>
    <w:p>
      <w:pPr/>
      <w:r>
        <w:rPr/>
        <w:t xml:space="preserve">وقال أبو أحمد الحاكم: لين.</w:t>
      </w:r>
    </w:p>
    <w:p/>
    <w:p>
      <w:pPr/>
      <w:r>
        <w:rPr/>
        <w:t xml:space="preserve">يزيد بن زريع، حدثنا النهاس، حدثنا شداد أبو عمار، عن أبي هريرة - مرفوعا؟ ؟ ؟ ؟ على شفعة الضحى غفرت ذنوبه، وإن كانت أكثر من زبد البحر.</w:t>
      </w:r>
    </w:p>
    <w:p/>
    <w:p>
      <w:pPr/>
      <w:r>
        <w:rPr/>
        <w:t xml:space="preserve">؟ ؟ يبة، حدثنا الربيع بن بدر، عن النهاس بن قهم، عن عطاء، عن ابن عباس - مرفوعا: البغايا اللاتى يزوجن أنفسهن لا يجوز النكاح إلا بولي وشاهدين ومهر، قل أو كثر.</w:t>
      </w:r>
    </w:p>
    <w:p/>
    <w:p>
      <w:pPr/>
      <w:r>
        <w:rPr/>
        <w:t xml:space="preserve">العقيلي، حدثنا أبويحيى بن أبي مسرة، حدثنا الحسين بن الحسن المروزي، حدثنا يزيد بن زريع، عن النهاس بن قهم، عن عبد الله بن عبيد الله بن؟ ؟ ؟ ؟ قال: كان أصحاب رسول الله صلى الله عليه وسلم ينشدون الشعر وهم في الطو؟ ؟.</w:t>
      </w:r>
    </w:p>
    <w:p/>
    <w:p>
      <w:pPr/>
      <w:r>
        <w:rPr/>
        <w:t xml:space="preserve">ثم قال الحسين: والله لو رواه منصور عن إبراهيم عن علقمة ما قبلناه</w:t>
      </w:r>
    </w:p>
    <w:p>
      <w:pPr>
        <w:jc w:val="start"/>
        <w:bidi/>
      </w:pPr>
      <w:r>
        <w:rPr>
          <w:sz w:val="24"/>
          <w:szCs w:val="24"/>
          <w:b w:val="1"/>
          <w:bCs w:val="1"/>
          <w:rtl/>
        </w:rPr>
        <w:t xml:space="preserve">
ميزان الاعتدال في نقد الرجال،(دار المعرفة للطباعة والنشر، بيروت - لبنان،1963،ط 1،ج 4،ص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النهاس بن قهم
</w:t>
      </w:r>
    </w:p>
    <w:p>
      <w:pPr/>
      <w:r>
        <w:rPr/>
        <w:t xml:space="preserve">النهاس بن قهم: تركه يحيى القطان، وضعفه النسائي. -د، ت، ق-</w:t>
      </w:r>
    </w:p>
    <w:p>
      <w:pPr>
        <w:jc w:val="start"/>
        <w:bidi/>
      </w:pPr>
      <w:r>
        <w:rPr>
          <w:sz w:val="24"/>
          <w:szCs w:val="24"/>
          <w:b w:val="1"/>
          <w:bCs w:val="1"/>
          <w:rtl/>
        </w:rPr>
        <w:t xml:space="preserve">
ديوان الضعفاء،(مكتبة النهضة الحديثة - مكة،1967،ط 2،ج 1،ص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نهاس بن قهم
</w:t>
      </w:r>
    </w:p>
    <w:p>
      <w:pPr/>
      <w:r>
        <w:rPr/>
        <w:t xml:space="preserve">نهاس بن قهم </w:t>
      </w:r>
    </w:p>
    <w:p/>
    <w:p>
      <w:pPr/>
      <w:r>
        <w:rPr/>
        <w:t xml:space="preserve">ضعيف</w:t>
      </w:r>
    </w:p>
    <w:p>
      <w:pPr>
        <w:jc w:val="start"/>
        <w:bidi/>
      </w:pPr>
      <w:r>
        <w:rPr>
          <w:sz w:val="24"/>
          <w:szCs w:val="24"/>
          <w:b w:val="1"/>
          <w:bCs w:val="1"/>
          <w:rtl/>
        </w:rPr>
        <w:t xml:space="preserve">
الضعفاء والمتروكين للنسائي،(دار الوعي - حلب،1976،ط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نهاس بن قهم، أبو الخطاب، البصري 
</w:t>
      </w:r>
    </w:p>
    <w:p>
      <w:pPr/>
      <w:r>
        <w:rPr/>
        <w:t xml:space="preserve">نهاس بن قهم، أبو الخطاب، البصري. </w:t>
      </w:r>
    </w:p>
    <w:p/>
    <w:p>
      <w:pPr/>
      <w:r>
        <w:rPr/>
        <w:t xml:space="preserve">سمع عبد الله بن عبيد بن عمير، وعطاء.</w:t>
      </w:r>
    </w:p>
    <w:p/>
    <w:p>
      <w:pPr/>
      <w:r>
        <w:rPr/>
        <w:t xml:space="preserve">كناه يزيد بن زريع.</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النهاس بن قهم القيسي
</w:t>
      </w:r>
    </w:p>
    <w:p>
      <w:pPr/>
      <w:r>
        <w:rPr/>
        <w:t xml:space="preserve">النهاس بن قهم القيسي </w:t>
      </w:r>
    </w:p>
    <w:p/>
    <w:p>
      <w:pPr/>
      <w:r>
        <w:rPr/>
        <w:t xml:space="preserve">عن أنس وعطاء وعنه أبو عاصم والأنصاري ضعفوه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النهاس بن قهم القيسي، أبو خطاب البصري.
</w:t>
      </w:r>
    </w:p>
    <w:p>
      <w:pPr/>
      <w:r>
        <w:rPr/>
        <w:t xml:space="preserve">(بخ د ت ق) النهاس بن قهم القيسي، أبو خطاب البصري. </w:t>
      </w:r>
    </w:p>
    <w:p/>
    <w:p>
      <w:pPr/>
      <w:r>
        <w:rPr/>
        <w:t xml:space="preserve">ذكره العقيلي عن يحيى بن سعيد أنه قال: لست أحدث عنه بشيء.</w:t>
      </w:r>
    </w:p>
    <w:p/>
    <w:p>
      <w:pPr/>
      <w:r>
        <w:rPr/>
        <w:t xml:space="preserve">وذكره الساجي، وأبو العرب، وابن شاهين، والبلخي في جملة الضعفاء.</w:t>
      </w:r>
    </w:p>
    <w:p/>
    <w:p>
      <w:pPr/>
      <w:r>
        <w:rPr/>
        <w:t xml:space="preserve">وفي كتاب أبي محمد بن الجارود: ليس بشيء.</w:t>
      </w:r>
    </w:p>
    <w:p/>
    <w:p>
      <w:pPr/>
      <w:r>
        <w:rPr/>
        <w:t xml:space="preserve">وذكره أيضا ابن شاهين في كتاب «الثقات».</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النهاس بن قهم أبو الخطاب البصري القاص
</w:t>
      </w:r>
    </w:p>
    <w:p>
      <w:pPr/>
      <w:r>
        <w:rPr/>
        <w:t xml:space="preserve">النهاس بن قهم أبو الخطاب البصري القاص </w:t>
      </w:r>
    </w:p>
    <w:p/>
    <w:p>
      <w:pPr/>
      <w:r>
        <w:rPr/>
        <w:t xml:space="preserve">يروي عن عطاء وقتادة قال يحيى النهاس ليس بشيء ضعيف كان يروي عن عطاء عن ابن عباس أشياء منكرة وقال النسائي ضعيف وقال ابن عدي لا يساوي شيئا وقال ابن حبان كان يروي المناكير عن المشاهير ويخالف الثقات لا يجوز الاحتجاج به وقال الدارقطني النهاس مضطرب الحديث تركه يحيى القطان</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النهاس بن قهم أبو الخطاب البصري
</w:t>
      </w:r>
    </w:p>
    <w:p>
      <w:pPr/>
      <w:r>
        <w:rPr/>
        <w:t xml:space="preserve">النهاس بن قهم أبو الخطاب البصري </w:t>
      </w:r>
    </w:p>
    <w:p/>
    <w:p>
      <w:pPr/>
      <w:r>
        <w:rPr/>
        <w:t xml:space="preserve">روى عن عطاء وقتادة وشداد أبي عمار وعبد الله بن عبيد بن عمير والقاسم بن عوف الشيباني روى عنه يزيد بن زريع ووكيع والنضر بن شميل وابن أبي عدي ومحمد بن عبد الله الأنصاري سمعت أبي يقول ذلك نا عبد الرحمن نا صالح بن أحمد بن محمد بن حنبل نا علي يعني بن المديني قال سمعت يحيى بن سعيد يقول كتبت عن النهاس بن قهم كذا وكذا ثم قال كان يروي عن عطاء عن بن عباس أشياء منكرة وروى عن عطاء عن أبي هريرة من طاف بالبيت سبعاً وصلى خلف المقام ركعتين نا عبد الرحمن انا عبد الله بن أحمد بن محمد بن حنبل فيما كتب إلي قال سألت أبي عن النهاس بن قهم قال النهاس قاص وكان يحيى يضعف حديثه نا عبد الرحمن قال قرئ على العباس بن محمد الدوري قال سمعت يحيى بن معين يقول نهاس بن قهم ليس بشيء كان قاصاً نا عبد الرحمن قال سئل أبي عن النهاس بن قهم فقال ليس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2026-07-28T11:59:29+03:00</dcterms:created>
  <dcterms:modified xsi:type="dcterms:W3CDTF">2026-07-28T11:59:29+03:00</dcterms:modified>
</cp:coreProperties>
</file>

<file path=docProps/custom.xml><?xml version="1.0" encoding="utf-8"?>
<Properties xmlns="http://schemas.openxmlformats.org/officeDocument/2006/custom-properties" xmlns:vt="http://schemas.openxmlformats.org/officeDocument/2006/docPropsVTypes"/>
</file>