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مخلد بن خفاف ويقال ابن رخصة الغفاري
</w:t>
      </w:r>
    </w:p>
    <w:p>
      <w:pPr>
        <w:jc w:val="start"/>
        <w:bidi/>
      </w:pPr>
      <w:r>
        <w:rPr>
          <w:rFonts w:ascii="arial" w:hAnsi="arial" w:eastAsia="arial" w:cs="arial"/>
          <w:sz w:val="28"/>
          <w:szCs w:val="28"/>
          <w:b w:val="1"/>
          <w:bCs w:val="1"/>
          <w:rtl/>
        </w:rPr>
        <w:t xml:space="preserve">مخلد بن خفاف ويقال ابن رخصة الغفاري
</w:t>
      </w:r>
    </w:p>
    <w:p>
      <w:pPr/>
      <w:r>
        <w:rPr/>
        <w:t xml:space="preserve">مخلد بن خفاف ويقال ابن رخصة الغفاري سمع عروة بن الزبير سمع عنه بن أبي ذئب فيه نظر.</w:t>
      </w:r>
    </w:p>
    <w:p/>
    <w:p>
      <w:pPr/>
      <w:r>
        <w:rPr/>
        <w:t xml:space="preserve">سمعت ابن حماد يذكره عن البخاري.</w:t>
      </w:r>
    </w:p>
    <w:p/>
    <w:p>
      <w:pPr/>
      <w:r>
        <w:rPr/>
        <w:t xml:space="preserve">حدثنا عبد الله بن سعيد بن عبد الرحمن الزهري، حدثنا أسد بن موسى السنة، حدثنا محمد بن عبد الرحمن بن المغيرة بن أبي ذئب القرشي العامري عن مخلد بن خفاف عن عروة عن عائشة، أن النبي صلى الله عليه وسلم قضى أن الخراج بالضمان.</w:t>
      </w:r>
    </w:p>
    <w:p/>
    <w:p>
      <w:pPr/>
      <w:r>
        <w:rPr/>
        <w:t xml:space="preserve">قال الشيخ: وكنا نظن أن هذا الحديث لم يروه عن مخلد غير بن أبي ذئيب كما ذكره البخاري أيضا حتى حدثناه أحمد بن عيسى الوشاء.</w:t>
      </w:r>
    </w:p>
    <w:p/>
    <w:p>
      <w:pPr/>
      <w:r>
        <w:rPr/>
        <w:t xml:space="preserve">حدثنا الحسن بن عبيد الله البالسي، حدثنا الهيثم بن جميل، حدثنا يزيد بن عياض عن مخلد بن خفاف عن عروة عن عائشة قالت قضى رسول الله صلى الله عليه وسلم إن الخراج بالضمان.</w:t>
      </w:r>
    </w:p>
    <w:p/>
    <w:p>
      <w:pPr/>
      <w:r>
        <w:rPr/>
        <w:t xml:space="preserve">قال الشيخ: وقد روى أيضا عن غير الزهري، وهشام بن عروة عن عروة عن عائشة فأما حديث الزهري يرويه شيخ ليس بالمعروف، يقال له: مصعب بن</w:t>
      </w:r>
    </w:p>
    <w:p/>
    <w:p>
      <w:pPr/>
      <w:r>
        <w:rPr/>
        <w:t xml:space="preserve">إبراهيم الجهني عن ابن جريج عنه.</w:t>
      </w:r>
    </w:p>
    <w:p/>
    <w:p>
      <w:pPr/>
      <w:r>
        <w:rPr/>
        <w:t xml:space="preserve">حدثنا إسحاق بن إبراهيم بن يونس عن محمد بن آدم عن مصعب.</w:t>
      </w:r>
    </w:p>
    <w:p/>
    <w:p>
      <w:pPr/>
      <w:r>
        <w:rPr/>
        <w:t xml:space="preserve">وأما حديث هشام بن عروة فرواه عن هشام مسلم بن خالد الزنجي وغيره.</w:t>
      </w:r>
    </w:p>
    <w:p/>
    <w:p>
      <w:pPr/>
      <w:r>
        <w:rPr/>
        <w:t xml:space="preserve">قال الشيخ: وروى عن عمر بن علي المقدمي عن هشام.</w:t>
      </w:r>
    </w:p>
    <w:p/>
    <w:p>
      <w:pPr/>
      <w:r>
        <w:rPr/>
        <w:t xml:space="preserve">ومخلد بن خفاف معروف بهذا الحديث لا يعرف له غيره</w:t>
      </w:r>
    </w:p>
    <w:p>
      <w:pPr>
        <w:jc w:val="start"/>
        <w:bidi/>
      </w:pPr>
      <w:r>
        <w:rPr>
          <w:sz w:val="24"/>
          <w:szCs w:val="24"/>
          <w:b w:val="1"/>
          <w:bCs w:val="1"/>
          <w:rtl/>
        </w:rPr>
        <w:t xml:space="preserve">
الكامل في ضعفاء الرجال،(دار الكتب العلمية - بيروت،1997،ط 5،ج 8،ص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مخلد بن خفاف
</w:t>
      </w:r>
    </w:p>
    <w:p>
      <w:pPr/>
      <w:r>
        <w:rPr/>
        <w:t xml:space="preserve">مخلد بن خفاف بن أيماء بن رحضة بن خربة بن خلاف بن حارثة بن غفار وإليهم البيت من بني غفار. وغفار بن مليل بن ضمرة بن بكر بن عبد مناة بن كنانة.</w:t>
      </w:r>
    </w:p>
    <w:p/>
    <w:p>
      <w:pPr/>
      <w:r>
        <w:rPr/>
        <w:t xml:space="preserve">وصحب خفاف بن إيماء وأبوه إيماء بن رحضة النبي - صلى الله عليه وسلم -</w:t>
      </w:r>
    </w:p>
    <w:p/>
    <w:p>
      <w:pPr/>
      <w:r>
        <w:rPr/>
        <w:t xml:space="preserve">وكانوا ينزلون غيقة ويأتون المدينة كثيرا. وروى مخلد حديثا واحدا فذكر به.</w:t>
      </w:r>
    </w:p>
    <w:p>
      <w:pPr>
        <w:jc w:val="start"/>
        <w:bidi/>
      </w:pPr>
      <w:r>
        <w:rPr>
          <w:sz w:val="24"/>
          <w:szCs w:val="24"/>
          <w:b w:val="1"/>
          <w:bCs w:val="1"/>
          <w:rtl/>
        </w:rPr>
        <w:t xml:space="preserve">
الطبقات الكبرى،(دار الكتب العلمية - بيروت،1990،ط 1،ج 5،ص 396)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مخلد بن خفاف
</w:t>
      </w:r>
    </w:p>
    <w:p>
      <w:pPr/>
      <w:r>
        <w:rPr/>
        <w:t xml:space="preserve">مخلد بن خفاف [عو] .</w:t>
      </w:r>
    </w:p>
    <w:p/>
    <w:p>
      <w:pPr/>
      <w:r>
        <w:rPr/>
        <w:t xml:space="preserve">حدث عن عروة.</w:t>
      </w:r>
    </w:p>
    <w:p/>
    <w:p>
      <w:pPr/>
      <w:r>
        <w:rPr/>
        <w:t xml:space="preserve">قال البخاري: مخلد بن خفاف بن رحضة الغفاري.</w:t>
      </w:r>
    </w:p>
    <w:p/>
    <w:p>
      <w:pPr/>
      <w:r>
        <w:rPr/>
        <w:t xml:space="preserve">سمع عروة.</w:t>
      </w:r>
    </w:p>
    <w:p/>
    <w:p>
      <w:pPr/>
      <w:r>
        <w:rPr/>
        <w:t xml:space="preserve">وعنه ابن أبي ذئب.</w:t>
      </w:r>
    </w:p>
    <w:p/>
    <w:p>
      <w:pPr/>
      <w:r>
        <w:rPr/>
        <w:t xml:space="preserve">فيه نظر.</w:t>
      </w:r>
    </w:p>
    <w:p/>
    <w:p>
      <w:pPr/>
      <w:r>
        <w:rPr/>
        <w:t xml:space="preserve">أسد السنة، حدثنا ابن أبي ذئب، عن مخلد، عن عروة، عن عائشة - أن النبي صلى الله عليه وسلم قضى أن الخراج بالضمان.</w:t>
      </w:r>
    </w:p>
    <w:p/>
    <w:p>
      <w:pPr/>
      <w:r>
        <w:rPr/>
        <w:t xml:space="preserve">رواه الهيثم بن جميل، عن يزيد ابن عياض، عن مخلد.</w:t>
      </w:r>
    </w:p>
    <w:p/>
    <w:p>
      <w:pPr/>
      <w:r>
        <w:rPr/>
        <w:t xml:space="preserve">ورواه مصعب بن إبراهيم الجهني - لا يعرف - عن ابن جريج، عن الزهري، عن عروة.</w:t>
      </w:r>
    </w:p>
    <w:p/>
    <w:p>
      <w:pPr/>
      <w:r>
        <w:rPr/>
        <w:t xml:space="preserve">ورواه [مصعب عن] مسلم الزنجي، وآخر عن هشام ابن عروة، عن أبيه.</w:t>
      </w:r>
    </w:p>
    <w:p/>
    <w:p>
      <w:pPr/>
      <w:r>
        <w:rPr/>
        <w:t xml:space="preserve">وما ذكر ابن عدي في الكامل من اسمه مخلد سوى هذا.</w:t>
      </w:r>
    </w:p>
    <w:p/>
    <w:p>
      <w:pPr/>
      <w:r>
        <w:rPr/>
        <w:t xml:space="preserve">وقد قال محمد بن وضاح: كان ثقة.</w:t>
      </w:r>
    </w:p>
    <w:p/>
    <w:p>
      <w:pPr/>
      <w:r>
        <w:rPr/>
        <w:t xml:space="preserve">وقال الترمذي: لا يعرف بغير هذا الحديث.</w:t>
      </w:r>
    </w:p>
    <w:p>
      <w:pPr>
        <w:jc w:val="start"/>
        <w:bidi/>
      </w:pPr>
      <w:r>
        <w:rPr>
          <w:sz w:val="24"/>
          <w:szCs w:val="24"/>
          <w:b w:val="1"/>
          <w:bCs w:val="1"/>
          <w:rtl/>
        </w:rPr>
        <w:t xml:space="preserve">
ميزان الاعتدال في نقد الرجال،(دار المعرفة للطباعة والنشر، بيروت - لبنان،1963،ط 1،ج 4،ص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مخلد بن خفاف
</w:t>
      </w:r>
    </w:p>
    <w:p>
      <w:pPr/>
      <w:r>
        <w:rPr/>
        <w:t xml:space="preserve">مخلد بن خفاف: عن عروة، قال البخاري: فيه نظر. -عه-</w:t>
      </w:r>
    </w:p>
    <w:p>
      <w:pPr>
        <w:jc w:val="start"/>
        <w:bidi/>
      </w:pPr>
      <w:r>
        <w:rPr>
          <w:sz w:val="24"/>
          <w:szCs w:val="24"/>
          <w:b w:val="1"/>
          <w:bCs w:val="1"/>
          <w:rtl/>
        </w:rPr>
        <w:t xml:space="preserve">
ديوان الضعفاء،(مكتبة النهضة الحديثة - مكة،1967،ط 2،ج 1،ص 382)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مخلد بن خفاف بن إيماء
</w:t>
      </w:r>
    </w:p>
    <w:p>
      <w:pPr/>
      <w:r>
        <w:rPr/>
        <w:t xml:space="preserve">مخلد بن خفاف بن إيماء </w:t>
      </w:r>
    </w:p>
    <w:p/>
    <w:p>
      <w:pPr/>
      <w:r>
        <w:rPr/>
        <w:t xml:space="preserve">عن عروة وعنه بن أبي ذئب وحده حديث الخراج بالضمان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مخلد بن خفاف بن أيماء بن رخصة الغفاري، 
</w:t>
      </w:r>
    </w:p>
    <w:p>
      <w:pPr/>
      <w:r>
        <w:rPr/>
        <w:t xml:space="preserve">مخلد بن خفاف بن أيماء بن رخصة الغفاري، أخو الحارث. </w:t>
      </w:r>
    </w:p>
    <w:p/>
    <w:p>
      <w:pPr/>
      <w:r>
        <w:rPr/>
        <w:t xml:space="preserve">روى عن عروة، وعنه ابن أبي ذئب وحده، قاله أبو حاتم، وذكره ابن حبان في كتاب «الثقات»، انتهى كلام المزي. وفيه نظر في موضعين:</w:t>
      </w:r>
    </w:p>
    <w:p/>
    <w:p>
      <w:pPr/>
      <w:r>
        <w:rPr/>
        <w:t xml:space="preserve">الأول: ابن حبان ليس عنده في طبقة أتباع التابعين من اسمه مخلد، وفي التابعين عنده رجل واحد سماه مخلدا الغفاري، يروي عن عمر بن الخطاب، روى عنه الحسن بن محمد، فإن كان المزي أراد هذا فكان يلزمه أن يذكر</w:t>
      </w:r>
    </w:p>
    <w:p/>
    <w:p>
      <w:pPr/>
      <w:r>
        <w:rPr/>
        <w:t xml:space="preserve">في أشياخه عمر، وفي الآخذين عنه الحسن، ويسلم بذلك من تفرد ابن أبي ذئب عنه، وإن كان أراد غيره فليس موجودا في كتاب «الثقات»، وهذا الشخص بعينه ذكره البخاري بما ذكره به ابن حبان من الرواية عن عمر ورواية الحسن عنه، وليس عنده غفاري غيره، زاد: قاله ابن عيينة، عن عمرو - يعني ابن دينار - عن الحسن، قال عمرو: وقد رأيت مخلدا.</w:t>
      </w:r>
    </w:p>
    <w:p/>
    <w:p>
      <w:pPr/>
      <w:r>
        <w:rPr/>
        <w:t xml:space="preserve">وفي كتاب العقيلي عنه: فيه نظر.</w:t>
      </w:r>
    </w:p>
    <w:p/>
    <w:p>
      <w:pPr/>
      <w:r>
        <w:rPr/>
        <w:t xml:space="preserve">الثاني: خفاف، أبوه مات في زمن عمر، فكيف يتصور أنه لم يسمع من الصحابة، ويتجه على هذا قول من قال: مات في أول أيام عمر بن الخطاب.</w:t>
      </w:r>
    </w:p>
    <w:p/>
    <w:p>
      <w:pPr/>
      <w:r>
        <w:rPr/>
        <w:t xml:space="preserve">وقال ابن عبد البر عن البخاري: له صحبة، وقال أبو حاتم: لا صحبة له.</w:t>
      </w:r>
    </w:p>
    <w:p/>
    <w:p>
      <w:pPr/>
      <w:r>
        <w:rPr/>
        <w:t xml:space="preserve">وذكره في الصحابة أيضا أبو نعيم، وأبو موسى زاد: أورده ابن أبي عاصم في الصحابة.</w:t>
      </w:r>
    </w:p>
    <w:p/>
    <w:p>
      <w:pPr/>
      <w:r>
        <w:rPr/>
        <w:t xml:space="preserve">وقال أبو أحمد العسكري في كتاب «الصحابة»: مخلد الغفاري، ويقال: مخلد، والصحيح: مخلد، وذكره غير واحد في الصحابة من غير أن يسمي أباه.</w:t>
      </w:r>
    </w:p>
    <w:p/>
    <w:p>
      <w:pPr/>
      <w:r>
        <w:rPr/>
        <w:t xml:space="preserve">ولما ذكر أبو حاتم حديث «الخراج بالضمان» قال: أنا أقول به؛ لأنه أصلح من أراء الرجال.</w:t>
      </w:r>
    </w:p>
    <w:p/>
    <w:p>
      <w:pPr/>
      <w:r>
        <w:rPr/>
        <w:t xml:space="preserve">وخرجه ابن حبان في «صحيحه»، وكذلك الحاكم، والطوسي، وابن القطان، والترمذي.</w:t>
      </w:r>
    </w:p>
    <w:p/>
    <w:p>
      <w:pPr/>
      <w:r>
        <w:rPr/>
        <w:t xml:space="preserve">وقال البخاري فيما ذكره الترمذي في «العلل الكبير»: حديثه منكر.</w:t>
      </w:r>
    </w:p>
    <w:p/>
    <w:p>
      <w:pPr/>
      <w:r>
        <w:rPr/>
        <w:t xml:space="preserve">وقال ابن حزم: فاسد.</w:t>
      </w:r>
    </w:p>
    <w:p/>
    <w:p>
      <w:pPr/>
      <w:r>
        <w:rPr/>
        <w:t xml:space="preserve">وقال المنتجيلي: ثقة.</w:t>
      </w:r>
    </w:p>
    <w:p>
      <w:pPr>
        <w:jc w:val="start"/>
        <w:bidi/>
      </w:pPr>
      <w:r>
        <w:rPr>
          <w:sz w:val="24"/>
          <w:szCs w:val="24"/>
          <w:b w:val="1"/>
          <w:bCs w:val="1"/>
          <w:rtl/>
        </w:rPr>
        <w:t xml:space="preserve">
إكمال تهذيب الكمال في أسماء الرجال،(الفاروق الحديثة للطباعة والنشر،2001،ط 1،ج 11،ص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مخلد بن خفاف بن إيماء بن رحضة الغفاري
</w:t>
      </w:r>
    </w:p>
    <w:p>
      <w:pPr/>
      <w:r>
        <w:rPr/>
        <w:t xml:space="preserve">مخلد بن خفاف بن إيماء بن رحضة الغفاري </w:t>
      </w:r>
    </w:p>
    <w:p/>
    <w:p>
      <w:pPr/>
      <w:r>
        <w:rPr/>
        <w:t xml:space="preserve">يروي عن عروة بن الزبير روى عنه بن أبي ذئب</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مخلد بن خفاف
</w:t>
      </w:r>
    </w:p>
    <w:p>
      <w:pPr/>
      <w:r>
        <w:rPr/>
        <w:t xml:space="preserve">مخلد بن خفاف </w:t>
      </w:r>
    </w:p>
    <w:p/>
    <w:p>
      <w:pPr/>
      <w:r>
        <w:rPr/>
        <w:t xml:space="preserve">قال الأزدي ضعيف</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مخلد بن خفاف بن إيماء بن رحضة الغفاري
</w:t>
      </w:r>
    </w:p>
    <w:p>
      <w:pPr/>
      <w:r>
        <w:rPr/>
        <w:t xml:space="preserve">مخلد بن خفاف بن إيماء بن رحضة الغفاري </w:t>
      </w:r>
    </w:p>
    <w:p/>
    <w:p>
      <w:pPr/>
      <w:r>
        <w:rPr/>
        <w:t xml:space="preserve">يقال أن لخفاف ولأبيه ولجده صحبة كانوا ينزلون غيقة ويأتون المدينة كثيراً روى عن عروة بن الزبير روى عنه محمد بن عبد الرحمن بن أبي ذئب سمعت أبي يقول ذلك حدثنا عبد الرحمن قال سئل أبي عنه فقال لم يرو عنه غير أبي ذئب وليس هذا إسناد تقوم به الحجة يعني الحديث الذي يروى مخلد بن خفاف عن عروة عن عائشة عن النبي صلى الله عليه وسلم إن الخراج بالضمان غير أني أقول به لأنه أصلح من آراء الرجال.</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2026-07-28T20:58:58+03:00</dcterms:created>
  <dcterms:modified xsi:type="dcterms:W3CDTF">2026-07-28T20:58:58+03:00</dcterms:modified>
</cp:coreProperties>
</file>

<file path=docProps/custom.xml><?xml version="1.0" encoding="utf-8"?>
<Properties xmlns="http://schemas.openxmlformats.org/officeDocument/2006/custom-properties" xmlns:vt="http://schemas.openxmlformats.org/officeDocument/2006/docPropsVTypes"/>
</file>