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 بن ميمون المحاربي وهو بن أبي مطر الإسكاف
</w:t>
      </w:r>
    </w:p>
    <w:p>
      <w:pPr>
        <w:jc w:val="start"/>
        <w:bidi/>
      </w:pPr>
      <w:r>
        <w:rPr>
          <w:rFonts w:ascii="arial" w:hAnsi="arial" w:eastAsia="arial" w:cs="arial"/>
          <w:sz w:val="28"/>
          <w:szCs w:val="28"/>
          <w:b w:val="1"/>
          <w:bCs w:val="1"/>
          <w:rtl/>
        </w:rPr>
        <w:t xml:space="preserve">مطر بن ميمون المحاربي وهو بن أبي مطر الإسكاف
</w:t>
      </w:r>
    </w:p>
    <w:p>
      <w:pPr/>
      <w:r>
        <w:rPr/>
        <w:t xml:space="preserve">مطر بن ميمون المحاربي وهو بن أبي مطر الإسكاف حدثنا الجنيدي، حدثنا البخاري قال مطر بن ميمون أبو خالد المحاربي، وهو بن أبي</w:t>
      </w:r>
    </w:p>
    <w:p/>
    <w:p>
      <w:pPr/>
      <w:r>
        <w:rPr/>
        <w:t xml:space="preserve">مطر الإسكاف سمع أنس وعكرمة وسمع منه يونس بن بكير وعبيد الله بن موسى منكر الحديث.</w:t>
      </w:r>
    </w:p>
    <w:p/>
    <w:p>
      <w:pPr/>
      <w:r>
        <w:rPr/>
        <w:t xml:space="preserve">حدثنا حاجب بن مالك، حدثنا علي بن المثنى، حدثني عبيد الله بن موسى عن مطر، عن أنس قال: كنت جالسا مع النبي صلى الله عليه وسلم إذ أقبل علي بن أبي طالب فقال النبي صلى الله عليه وسلم يا أنس من هذا فقلت هذا علي بن أبي طالب فقال النبي صلى الله عليه وسلم يا أنس أنا وهذا حجة الله على خلقه.</w:t>
      </w:r>
    </w:p>
    <w:p/>
    <w:p>
      <w:pPr/>
      <w:r>
        <w:rPr/>
        <w:t xml:space="preserve">حدثنا بن أبي سفيان، حدثنا علي بن سهل، حدثنا عبيد الله بن موسى، حدثنا مطر الإسكاف، عن أنس، قال: قال النبي صلى الله عليه وسلم علي أخي وصاحبي، وابن عمي وخير من أترك بعدي يقضي ديني وينجز موعدي، قال: قلت له أين لقيت أنس قال بالحديبية.</w:t>
      </w:r>
    </w:p>
    <w:p/>
    <w:p>
      <w:pPr/>
      <w:r>
        <w:rPr/>
        <w:t xml:space="preserve">قال الشيخ: وهذه الأحاديث يرويها مطر، عن أنس، وهو مطر الإسكاف يرويه عن مطر عبيد الله بن موسى.</w:t>
      </w:r>
    </w:p>
    <w:p/>
    <w:p>
      <w:pPr/>
      <w:r>
        <w:rPr/>
        <w:t xml:space="preserve">حدثنا محمد بن الحسين بن حفص، حدثنا أبو كريب، حدثنا يونس يعني ابن بكير عن مطر بن ميمون المحاربي، عن عكرمة، عن ابن عباس قال بعث رسول الله صلى الله عليه وسلم رجلا من أصحابه إلى رجل من اليهود فأمره بقتله، فقال، يا رسول الله لا أتسطيع ذلك إلا أن تأذن لي فقال رسول الله صلى الله عليه وسلم إنما الحرب خدعة فاصنع ما تريد.</w:t>
      </w:r>
    </w:p>
    <w:p/>
    <w:p>
      <w:pPr/>
      <w:r>
        <w:rPr/>
        <w:t xml:space="preserve">قال الشيخ: وهذا مطر بن ميمون يرويه، عن عكرمة ولمطر هذا غير ما ذكرت من الحديث قليل، وهو إلى الضعف أقرب منه إلى الصدق</w:t>
      </w:r>
    </w:p>
    <w:p>
      <w:pPr>
        <w:jc w:val="start"/>
        <w:bidi/>
      </w:pPr>
      <w:r>
        <w:rPr>
          <w:sz w:val="24"/>
          <w:szCs w:val="24"/>
          <w:b w:val="1"/>
          <w:bCs w:val="1"/>
          <w:rtl/>
        </w:rPr>
        <w:t xml:space="preserve">
الكامل في ضعفاء الرجال،(دار الكتب العلمية - بيروت،1997،ط 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w:t>
      </w:r>
    </w:p>
    <w:p>
      <w:pPr/>
      <w:r>
        <w:rPr/>
        <w:t xml:space="preserve">مطر بن ميمون [ق] المحاربي الاسكاف.</w:t>
      </w:r>
    </w:p>
    <w:p/>
    <w:p>
      <w:pPr/>
      <w:r>
        <w:rPr/>
        <w:t xml:space="preserve">عن أنس بن مالك، وعكرمة.</w:t>
      </w:r>
    </w:p>
    <w:p/>
    <w:p>
      <w:pPr/>
      <w:r>
        <w:rPr/>
        <w:t xml:space="preserve">وعنه عبيد الله بن موسى، ويونس بن بكير.</w:t>
      </w:r>
    </w:p>
    <w:p/>
    <w:p>
      <w:pPr/>
      <w:r>
        <w:rPr/>
        <w:t xml:space="preserve">قال البخاري، وأبو حاتم، </w:t>
      </w:r>
    </w:p>
    <w:p/>
    <w:p>
      <w:pPr/>
      <w:r>
        <w:rPr/>
        <w:t xml:space="preserve">[والنسائي]: منكر الحديث.</w:t>
      </w:r>
    </w:p>
    <w:p/>
    <w:p>
      <w:pPr/>
      <w:r>
        <w:rPr/>
        <w:t xml:space="preserve">وقال </w:t>
      </w:r>
    </w:p>
    <w:p/>
    <w:p>
      <w:pPr/>
      <w:r>
        <w:rPr/>
        <w:t xml:space="preserve">[الخبارى]: وهو مطر بن أبي مطر.</w:t>
      </w:r>
    </w:p>
    <w:p/>
    <w:p>
      <w:pPr/>
      <w:r>
        <w:rPr/>
        <w:t xml:space="preserve">ابن عدي، حدثنا حاجب بن مالك، حدثنا على بن المثنى، حدثني / عبيد الله </w:t>
      </w:r>
    </w:p>
    <w:p/>
    <w:p>
      <w:pPr/>
      <w:r>
        <w:rPr/>
        <w:t xml:space="preserve">[361]</w:t>
      </w:r>
    </w:p>
    <w:p/>
    <w:p>
      <w:pPr/>
      <w:r>
        <w:rPr/>
        <w:t xml:space="preserve">ابن موسى، حدثني مطر بن أبي مطر، عن أنس، قال: قال النبي صلى الله عليه وسلم: النظر إلى وجه على عبادة.</w:t>
      </w:r>
    </w:p>
    <w:p/>
    <w:p>
      <w:pPr/>
      <w:r>
        <w:rPr/>
        <w:t xml:space="preserve">عمار بن رجاء، حدثنا عبيد الله، حدثنا مطر، عن أنس - مرفوعا: إن أخي ووزيرى وخليفتي في أهلى وخير من أترك بعدى - علي رضي الله عنه.</w:t>
      </w:r>
    </w:p>
    <w:p/>
    <w:p>
      <w:pPr/>
      <w:r>
        <w:rPr/>
        <w:t xml:space="preserve">قلت: كلاهما موضوعان.</w:t>
      </w:r>
    </w:p>
    <w:p/>
    <w:p>
      <w:pPr/>
      <w:r>
        <w:rPr/>
        <w:t xml:space="preserve">كتب إلى من المدينة النبوية الطواشى محسن رئيس الخدام، أخبرنا ابن رواج، أخبرنا السلفي، أخبرنا أبو مطيع، أخبرنا أبو سعيد الحافظ، حدثنا محمد بن أحمد بن القاسم الدهستانى، حدثنا شعيب بن أحمد الحنبلي، حدثنا على بن المثنى، حدثنا عبيد الله بن موسى، حدثني مطر، عن أنس، قال: كنت عند النبي صلى الله عليه وسلم فرأى عليا مقبلا، فقال: يا أنس، هذا حجتى على أمتى يوم القيامة.</w:t>
      </w:r>
    </w:p>
    <w:p/>
    <w:p>
      <w:pPr/>
      <w:r>
        <w:rPr/>
        <w:t xml:space="preserve">وهذا باطل أيضا.</w:t>
      </w:r>
    </w:p>
    <w:p/>
    <w:p>
      <w:pPr/>
      <w:r>
        <w:rPr/>
        <w:t xml:space="preserve">وله إسناد آخر، فقال ابن زيدان البجلى: حدثنا عبد الرحمن بن سراج، حدثنا عبيد الله بن موسى، عن مطر، عن أنس، قال: كنت جالسا مع النبي صلى الله عليه وسلم إذ أقبل على، فقال النبي صلى الله عليه وسلم: يا أنس، من هذا؟ قلت: هذا علي بن أبي طالب، فقال: يا أنس، أنا وهذا حجة الله على خلقه.</w:t>
      </w:r>
    </w:p>
    <w:p/>
    <w:p>
      <w:pPr/>
      <w:r>
        <w:rPr/>
        <w:t xml:space="preserve">على بن سهل، حدثنا عبيد الله، حدثنا مطر الاسكاف، عن أنس - مرفوعا: على أخي وصاحبى وابن عمى، وخير من أترك بعدى، يقضى دينى، وينجز موعدى: قلت لمطر: أين لقيت أنسا؟ قال: بالخريبة.</w:t>
      </w:r>
    </w:p>
    <w:p/>
    <w:p>
      <w:pPr/>
      <w:r>
        <w:rPr/>
        <w:t xml:space="preserve">قلت: المتهم بهذا وما قبله مطر، فإن عبيد الله ثقة شيعي، ولكنه أثم برواية</w:t>
      </w:r>
    </w:p>
    <w:p/>
    <w:p>
      <w:pPr/>
      <w:r>
        <w:rPr/>
        <w:t xml:space="preserve">هذ الافك</w:t>
      </w:r>
    </w:p>
    <w:p>
      <w:pPr>
        <w:jc w:val="start"/>
        <w:bidi/>
      </w:pPr>
      <w:r>
        <w:rPr>
          <w:sz w:val="24"/>
          <w:szCs w:val="24"/>
          <w:b w:val="1"/>
          <w:bCs w:val="1"/>
          <w:rtl/>
        </w:rPr>
        <w:t xml:space="preserve">
ميزان الاعتدال في نقد الرجال،(دار المعرفة للطباعة والنشر، بيروت - لبنان،1963،ط 1،ج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أبو خالد المحاربي
</w:t>
      </w:r>
    </w:p>
    <w:p>
      <w:pPr/>
      <w:r>
        <w:rPr/>
        <w:t xml:space="preserve">مطر بن ميمون أبو خالد المحاربي </w:t>
      </w:r>
    </w:p>
    <w:p/>
    <w:p>
      <w:pPr/>
      <w:r>
        <w:rPr/>
        <w:t xml:space="preserve">يعرف بالإسكاف كوفي وضاع للأحاديث في الفضائل يوري عن يونس بن بكير وعبيد الله بن موسى</w:t>
      </w:r>
    </w:p>
    <w:p>
      <w:pPr>
        <w:jc w:val="start"/>
        <w:bidi/>
      </w:pPr>
      <w:r>
        <w:rPr>
          <w:sz w:val="24"/>
          <w:szCs w:val="24"/>
          <w:b w:val="1"/>
          <w:bCs w:val="1"/>
          <w:rtl/>
        </w:rPr>
        <w:t xml:space="preserve">
الضعفاء،(دار الثقافة - الدار البيضاء،1984،ط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الإسكاف
</w:t>
      </w:r>
    </w:p>
    <w:p>
      <w:pPr/>
      <w:r>
        <w:rPr/>
        <w:t xml:space="preserve">مطر بن ميمون الإسكاف: تابعي، قال الأزدي: متروك.-ق-</w:t>
      </w:r>
    </w:p>
    <w:p>
      <w:pPr>
        <w:jc w:val="start"/>
        <w:bidi/>
      </w:pPr>
      <w:r>
        <w:rPr>
          <w:sz w:val="24"/>
          <w:szCs w:val="24"/>
          <w:b w:val="1"/>
          <w:bCs w:val="1"/>
          <w:rtl/>
        </w:rPr>
        <w:t xml:space="preserve">
ديوان الضعفاء،(مكتبة النهضة الحديثة - مكة،1967،ط 2،ج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المحاربي 
</w:t>
      </w:r>
    </w:p>
    <w:p>
      <w:pPr/>
      <w:r>
        <w:rPr/>
        <w:t xml:space="preserve">مطر بن ميمون، المحاربي. </w:t>
      </w:r>
    </w:p>
    <w:p/>
    <w:p>
      <w:pPr/>
      <w:r>
        <w:rPr/>
        <w:t xml:space="preserve">سمع أنساً، وعكرمة.</w:t>
      </w:r>
    </w:p>
    <w:p/>
    <w:p>
      <w:pPr/>
      <w:r>
        <w:rPr/>
        <w:t xml:space="preserve">روى عنه: يونس بن بكير.</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الإسكاف كوفي
</w:t>
      </w:r>
    </w:p>
    <w:p>
      <w:pPr/>
      <w:r>
        <w:rPr/>
        <w:t xml:space="preserve">مطر بن ميمون الإسكاف كوفي </w:t>
      </w:r>
    </w:p>
    <w:p/>
    <w:p>
      <w:pPr/>
      <w:r>
        <w:rPr/>
        <w:t xml:space="preserve">عن أنس وعكرمة وعنه يونس بن بكير وعبيد الله قال البخاري منكر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المحاربي الإسكاف، أبو خالد الكوفي.
</w:t>
      </w:r>
    </w:p>
    <w:p>
      <w:pPr/>
      <w:r>
        <w:rPr/>
        <w:t xml:space="preserve">(ق) مطر بن ميمون المحاربي الإسكاف، أبو خالد الكوفي. </w:t>
      </w:r>
    </w:p>
    <w:p/>
    <w:p>
      <w:pPr/>
      <w:r>
        <w:rPr/>
        <w:t xml:space="preserve">قال أبو الفتح الأزدي فيما ذكره أبو الفرج: متروك.</w:t>
      </w:r>
    </w:p>
    <w:p/>
    <w:p>
      <w:pPr/>
      <w:r>
        <w:rPr/>
        <w:t xml:space="preserve">وقال الساجي: منكر الحديث.</w:t>
      </w:r>
    </w:p>
    <w:p/>
    <w:p>
      <w:pPr/>
      <w:r>
        <w:rPr/>
        <w:t xml:space="preserve">وقال أبو أحمد الحاكم: ليس بالقوي عندهم.</w:t>
      </w:r>
    </w:p>
    <w:p/>
    <w:p>
      <w:pPr/>
      <w:r>
        <w:rPr/>
        <w:t xml:space="preserve">وفي كتاب ابن الجارود: عنده مناكير.</w:t>
      </w:r>
    </w:p>
    <w:p/>
    <w:p>
      <w:pPr/>
      <w:r>
        <w:rPr/>
        <w:t xml:space="preserve">وقال أبو سعيد النقاش وأبو عبد الله الحاكم النيسابوري: روى عن أنس الموضوعات.</w:t>
      </w:r>
    </w:p>
    <w:p/>
    <w:p>
      <w:pPr/>
      <w:r>
        <w:rPr/>
        <w:t xml:space="preserve">وذكره العقيلي والقيرواني في جملة الضعفاء.</w:t>
      </w:r>
    </w:p>
    <w:p/>
    <w:p>
      <w:pPr/>
      <w:r>
        <w:rPr/>
        <w:t xml:space="preserve">وقال يعقوب بن سفيان: ضعيف.</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المحاربي الإسكاف
</w:t>
      </w:r>
    </w:p>
    <w:p>
      <w:pPr/>
      <w:r>
        <w:rPr/>
        <w:t xml:space="preserve">مطر بن ميمون المحاربي الإسكاف </w:t>
      </w:r>
    </w:p>
    <w:p/>
    <w:p>
      <w:pPr/>
      <w:r>
        <w:rPr/>
        <w:t xml:space="preserve">سمع أنس بن مالك وعكرمة قال البخاري منكر الحديث وقال الأزدي متروك مطر بن ميمون المحاربي وهو ابن أبي مطر الإسكاف أبو خالد يروي عن أنس وعكرمة قال البخاري منكر الحديث وقال ابن حبان يروي الموضوعات عن الأثبات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w:t>
      </w:r>
    </w:p>
    <w:p>
      <w:pPr/>
      <w:r>
        <w:rPr/>
        <w:t xml:space="preserve">مطر بن ميمون </w:t>
      </w:r>
    </w:p>
    <w:p/>
    <w:p>
      <w:pPr/>
      <w:r>
        <w:rPr/>
        <w:t xml:space="preserve">المحاربي.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ميمون المحاربي
</w:t>
      </w:r>
    </w:p>
    <w:p>
      <w:pPr/>
      <w:r>
        <w:rPr/>
        <w:t xml:space="preserve">مطر بن ميمون المحاربي </w:t>
      </w:r>
    </w:p>
    <w:p/>
    <w:p>
      <w:pPr/>
      <w:r>
        <w:rPr/>
        <w:t xml:space="preserve">روى عن أنس وعكرمة روى عنه يونس بن بكير سمعت أبي يقول ذلك وسمعت أبي يقول هو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2026-07-29T03:21:58+03:00</dcterms:created>
  <dcterms:modified xsi:type="dcterms:W3CDTF">2026-07-29T03:21:58+03:00</dcterms:modified>
</cp:coreProperties>
</file>

<file path=docProps/custom.xml><?xml version="1.0" encoding="utf-8"?>
<Properties xmlns="http://schemas.openxmlformats.org/officeDocument/2006/custom-properties" xmlns:vt="http://schemas.openxmlformats.org/officeDocument/2006/docPropsVTypes"/>
</file>