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أبي المؤمل شيخ من أهل المدينة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المؤمل شيخ من أهل المدينة
</w:t>
      </w:r>
    </w:p>
    <w:p>
      <w:pPr/>
      <w:r>
        <w:rPr/>
        <w:t xml:space="preserve">مالك بن أبي المؤمل شيخ من أهل المدينة وروى عنه عبيد الله بن زحر، لا يتابع عليه.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وهذا الذي ذكره عن البخاري يشير إلى حديث واحد يرويه عنه عبيد الله بن زحر ومالك بن أبي مؤمل هذا غير معروف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8،ص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المؤمل
</w:t>
      </w:r>
    </w:p>
    <w:p>
      <w:pPr/>
      <w:r>
        <w:rPr/>
        <w:t xml:space="preserve">مالك بن أبي المؤمل. شيخ لعبيد الله بن زحر.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المؤمل
</w:t>
      </w:r>
    </w:p>
    <w:p>
      <w:pPr/>
      <w:r>
        <w:rPr/>
        <w:t xml:space="preserve">مالك بن أبي المؤمل: شيخ لعبيد الله بن زحر: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المؤمل 
</w:t>
      </w:r>
    </w:p>
    <w:p>
      <w:pPr/>
      <w:r>
        <w:rPr/>
        <w:t xml:space="preserve">مالك بن أبي المؤمل. </w:t>
      </w:r>
    </w:p>
    <w:p/>
    <w:p>
      <w:pPr/>
      <w:r>
        <w:rPr/>
        <w:t xml:space="preserve">شيخٌ من أهل المدينة.</w:t>
      </w:r>
    </w:p>
    <w:p/>
    <w:p>
      <w:pPr/>
      <w:r>
        <w:rPr/>
        <w:t xml:space="preserve">روى عنه عبيد الله بن زحر.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المؤمل
</w:t>
      </w:r>
    </w:p>
    <w:p>
      <w:pPr/>
      <w:r>
        <w:rPr/>
        <w:t xml:space="preserve">مالك بن أبي المؤمل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بكر بن سوادة روى عنه بن عجلان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أبي المؤمل
</w:t>
      </w:r>
    </w:p>
    <w:p>
      <w:pPr/>
      <w:r>
        <w:rPr/>
        <w:t xml:space="preserve">مالك بن أبي المؤمل </w:t>
      </w:r>
    </w:p>
    <w:p/>
    <w:p>
      <w:pPr/>
      <w:r>
        <w:rPr/>
        <w:t xml:space="preserve">شيخ من أهل المدينة روى عن .... روى عنه عبيد الله بن زحر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2026-07-29T12:11:44+03:00</dcterms:created>
  <dcterms:modified xsi:type="dcterms:W3CDTF">2026-07-29T12:11:44+03:00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