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الحارث
</w:t>
      </w:r>
    </w:p>
    <w:p>
      <w:pPr/>
      <w:r>
        <w:rPr/>
        <w:t xml:space="preserve">كريم بن الحارث روى عنه أبو إسحاق الهمذاني لا يصح.</w:t>
      </w:r>
    </w:p>
    <w:p/>
    <w:p>
      <w:pPr/>
      <w:r>
        <w:rPr/>
        <w:t xml:space="preserve">سمعت ابن حماد يذكره عن البخاري.</w:t>
      </w:r>
    </w:p>
    <w:p/>
    <w:p>
      <w:pPr/>
      <w:r>
        <w:rPr/>
        <w:t xml:space="preserve">وكريم بن الحارث هو مثل كدير الضبي لا يروي عنه غير أبي إسحاق الهمذاني، وهو السبيعي وكدير وكريم غير معروفين لا يحدث عنهما غير أبي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الحارث
</w:t>
      </w:r>
    </w:p>
    <w:p>
      <w:pPr/>
      <w:r>
        <w:rPr/>
        <w:t xml:space="preserve">كريم بن الحارث: شيخ لأبي إسحاق: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 بن الحارث
</w:t>
      </w:r>
    </w:p>
    <w:p>
      <w:pPr/>
      <w:r>
        <w:rPr/>
        <w:t xml:space="preserve">كريم بن الحارث </w:t>
      </w:r>
    </w:p>
    <w:p/>
    <w:p>
      <w:pPr/>
      <w:r>
        <w:rPr/>
        <w:t xml:space="preserve">قال ابن عدي لم يسمع عنه غير أبي إسحاق السبيعي وهو غير معروف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2026-07-28T10:14:51+03:00</dcterms:created>
  <dcterms:modified xsi:type="dcterms:W3CDTF">2026-07-28T10:14:51+03:00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