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سالم بن ثوبان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 بن ثوبان
</w:t>
      </w:r>
    </w:p>
    <w:p>
      <w:pPr/>
      <w:r>
        <w:rPr/>
        <w:t xml:space="preserve">علي بن سالم بن ثوبان سمعت ابن حماد يقول: قال البخاري علي بن سالم عن علي بن زيد روى عنه إسرائيل لا يتابع في حديثه.</w:t>
      </w:r>
    </w:p>
    <w:p/>
    <w:p>
      <w:pPr/>
      <w:r>
        <w:rPr/>
        <w:t xml:space="preserve">حدثنا الحسن بن سفيان، حدثنا إسحاق بن إبراهيم، حدثنا يحيى بن آدم، قال: حدثنا إسرائيل عن علي بن سالم بن ثوبان عن علي بن زيد بن جدعان عن سعيد بن المسيب عن عمر بن الخطاب رضي الله عنه، قال: قال رسول الله صلى الله عليه وسلم الجالب مرزوق والمحتكر ملعون.</w:t>
      </w:r>
    </w:p>
    <w:p/>
    <w:p>
      <w:pPr/>
      <w:r>
        <w:rPr/>
        <w:t xml:space="preserve">حدثنا علي بن أحمد بن علي الجرجاني، حدثنا الربيع بن سليمان، حدثنا أسد بن موسى</w:t>
      </w:r>
    </w:p>
    <w:p/>
    <w:p>
      <w:pPr/>
      <w:r>
        <w:rPr/>
        <w:t xml:space="preserve">حدثنا إسرائيل عن علي بن سالم عن علي بن زيد عن سعيد بن المسيب عن عمر رضي الله عنه عن النبي صلى الله عليه وسلم قال: المحتكر ملعون.</w:t>
      </w:r>
    </w:p>
    <w:p/>
    <w:p>
      <w:pPr/>
      <w:r>
        <w:rPr/>
        <w:t xml:space="preserve">وعلي بن سالم هذا يعرف بهذا الحديث، ولا أعلم له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سالم
</w:t>
      </w:r>
    </w:p>
    <w:p>
      <w:pPr/>
      <w:r>
        <w:rPr/>
        <w:t xml:space="preserve">على بن سالم. بصري.</w:t>
      </w:r>
    </w:p>
    <w:p/>
    <w:p>
      <w:pPr/>
      <w:r>
        <w:rPr/>
        <w:t xml:space="preserve">عن علي بن زيد.</w:t>
      </w:r>
    </w:p>
    <w:p/>
    <w:p>
      <w:pPr/>
      <w:r>
        <w:rPr/>
        <w:t xml:space="preserve">قال البخاري: لا يتابع على حديثه.</w:t>
      </w:r>
    </w:p>
    <w:p/>
    <w:p>
      <w:pPr/>
      <w:r>
        <w:rPr/>
        <w:t xml:space="preserve">إسرائيل، عن علي بن سالم، عن علي بن زيد، عن سعيد بن المسيب، عن عمر، عن النبي صلى الله عليه وسلم: الجالب مرزوق، والمحتكر ملعون.</w:t>
      </w:r>
    </w:p>
    <w:p/>
    <w:p>
      <w:pPr/>
      <w:r>
        <w:rPr/>
        <w:t xml:space="preserve">وقال الأزدي: لا يتابع على حديثه.</w:t>
      </w:r>
    </w:p>
    <w:p/>
    <w:p>
      <w:pPr/>
      <w:r>
        <w:rPr/>
        <w:t xml:space="preserve">قلت: ماله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
</w:t>
      </w:r>
    </w:p>
    <w:p>
      <w:pPr/>
      <w:r>
        <w:rPr/>
        <w:t xml:space="preserve">علي بن سالم: عن علي بن زيد «المحتكر ملعون»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 
</w:t>
      </w:r>
    </w:p>
    <w:p>
      <w:pPr/>
      <w:r>
        <w:rPr/>
        <w:t xml:space="preserve">علي بن سالم. </w:t>
      </w:r>
    </w:p>
    <w:p/>
    <w:p>
      <w:pPr/>
      <w:r>
        <w:rPr/>
        <w:t xml:space="preserve">عن علي بن زيد.</w:t>
      </w:r>
    </w:p>
    <w:p/>
    <w:p>
      <w:pPr/>
      <w:r>
        <w:rPr/>
        <w:t xml:space="preserve">لا يتابع في حديثه.</w:t>
      </w:r>
    </w:p>
    <w:p/>
    <w:p>
      <w:pPr/>
      <w:r>
        <w:rPr/>
        <w:t xml:space="preserve">روى عنه إسرائيل.</w:t>
      </w:r>
    </w:p>
    <w:p/>
    <w:p>
      <w:pPr/>
      <w:r>
        <w:rPr/>
        <w:t xml:space="preserve">وروى روح، حدثنا عبادة بن مسلم، سمع علي بن سالم، عن النبي صلى الله عليه وسلم، مرسلٌ.</w:t>
      </w:r>
    </w:p>
    <w:p/>
    <w:p>
      <w:pPr/>
      <w:r>
        <w:rPr/>
        <w:t xml:space="preserve">أن لم يكن الأول فلا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سالم.
</w:t>
      </w:r>
    </w:p>
    <w:p>
      <w:pPr/>
      <w:r>
        <w:rPr/>
        <w:t xml:space="preserve">علي بن سالم. </w:t>
      </w:r>
    </w:p>
    <w:p/>
    <w:p>
      <w:pPr/>
      <w:r>
        <w:rPr/>
        <w:t xml:space="preserve">يروي عن علي بن زيد. روى عنه إسرائيل بن يونس.</w:t>
      </w:r>
    </w:p>
    <w:p/>
    <w:p>
      <w:pPr/>
      <w:r>
        <w:rPr/>
        <w:t xml:space="preserve">وقال الأزدي: ضعيف لا يتابع في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 بن ثوبان.
</w:t>
      </w:r>
    </w:p>
    <w:p>
      <w:pPr/>
      <w:r>
        <w:rPr/>
        <w:t xml:space="preserve">(ق) علي بن سالم بن ثوبان. </w:t>
      </w:r>
    </w:p>
    <w:p/>
    <w:p>
      <w:pPr/>
      <w:r>
        <w:rPr/>
        <w:t xml:space="preserve">روى عن علي بن زيد، روى عنه: إسرائيل بن يونس، قال البخاري: لا يتابع في حديثه. وذكره ابن حبان في كتاب ’’ الثقات ’’. هذا جميع ما ذكره المزي.</w:t>
      </w:r>
    </w:p>
    <w:p/>
    <w:p>
      <w:pPr/>
      <w:r>
        <w:rPr/>
        <w:t xml:space="preserve">والذي في تاريخ البخاري: علي بن سالم عن علي بن زيد لا يتابع في حديثه، روى عنه إسرائيل، وروى روح، ثنا عبادة بن مسلم، سمع علي بن سالم، عن النبي - صلى الله عليه وسلم - مرسل؛ إن لم يكن الأول فلا أدري.</w:t>
      </w:r>
    </w:p>
    <w:p/>
    <w:p>
      <w:pPr/>
      <w:r>
        <w:rPr/>
        <w:t xml:space="preserve">وخرج الحاكم حديثه في صحيحه.</w:t>
      </w:r>
    </w:p>
    <w:p/>
    <w:p>
      <w:pPr/>
      <w:r>
        <w:rPr/>
        <w:t xml:space="preserve">ولهم شيخ آخر اسمه: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
</w:t>
      </w:r>
    </w:p>
    <w:p>
      <w:pPr/>
      <w:r>
        <w:rPr/>
        <w:t xml:space="preserve">علي بن سالم </w:t>
      </w:r>
    </w:p>
    <w:p/>
    <w:p>
      <w:pPr/>
      <w:r>
        <w:rPr/>
        <w:t xml:space="preserve">يروي عن علي بن زيد روى عنه إسرائيل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
</w:t>
      </w:r>
    </w:p>
    <w:p>
      <w:pPr/>
      <w:r>
        <w:rPr/>
        <w:t xml:space="preserve">علي بن سالم </w:t>
      </w:r>
    </w:p>
    <w:p/>
    <w:p>
      <w:pPr/>
      <w:r>
        <w:rPr/>
        <w:t xml:space="preserve">يروي عن علي بن زيد بن جدعان قال الأزدي ضعيف لا يتابع في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سالم بن ثوبان
</w:t>
      </w:r>
    </w:p>
    <w:p>
      <w:pPr/>
      <w:r>
        <w:rPr/>
        <w:t xml:space="preserve">علي بن سالم بن ثوبان </w:t>
      </w:r>
    </w:p>
    <w:p/>
    <w:p>
      <w:pPr/>
      <w:r>
        <w:rPr/>
        <w:t xml:space="preserve">روى عن علي بن زيد روى عنه إسرائيل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2026-07-28T23:43:22+03:00</dcterms:created>
  <dcterms:modified xsi:type="dcterms:W3CDTF">2026-07-28T23:43:22+03:00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