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عبد الغفار الفقيمي الكوفي
</w:t>
      </w:r>
    </w:p>
    <w:p>
      <w:pPr>
        <w:jc w:val="start"/>
        <w:bidi/>
      </w:pPr>
      <w:r>
        <w:rPr>
          <w:rFonts w:ascii="arial" w:hAnsi="arial" w:eastAsia="arial" w:cs="arial"/>
          <w:sz w:val="28"/>
          <w:szCs w:val="28"/>
          <w:b w:val="1"/>
          <w:bCs w:val="1"/>
          <w:rtl/>
        </w:rPr>
        <w:t xml:space="preserve">عمرو بن عبد الغفار الفقيمي الكوفي
</w:t>
      </w:r>
    </w:p>
    <w:p>
      <w:pPr/>
      <w:r>
        <w:rPr/>
        <w:t xml:space="preserve">عمرو بن عبد الغفار الفقيمي الكوفي بن أخي الحسن بن عمرو الفقيمي ليس بالثبت بالحديث حدث بالمناكير في فضائل علي رضي الله عنه.</w:t>
      </w:r>
    </w:p>
    <w:p/>
    <w:p>
      <w:pPr/>
      <w:r>
        <w:rPr/>
        <w:t xml:space="preserve">حدثنا محمد بن جعفر الإمام، حدثنا موسى بن عمر بن عمرو بن ميمون بن مهران، حدثنا عمرو بن عبد الغفار الفقيمي بن أخي الحسن بن عمرو الفقيمي، حدثنا الأعمش عن ميمون بن مهران عن عبد الله بن سيدان عن حذيفة بن اليمان قال لتأمرن بالمعروف ولتنهن عن المنكر أو ليسلطن الله شراركم على خياركم ثم يدعو خياركم فلا يستجاب لهم.</w:t>
      </w:r>
    </w:p>
    <w:p/>
    <w:p>
      <w:pPr/>
      <w:r>
        <w:rPr/>
        <w:t xml:space="preserve">حدثنا بدر بن الهيثم، حدثنا محمد بن عمر بن الوليد، حدثنا شريح بن مسلمة، حدثنا عمرو بن عبد الغفار الفقيمي، عن الأعمش عن عدي بن ثابت عن البراء بن عازب قال: لما أتى النبي صلى الله عليه وسلم قتل جعفر دخله من ذلك حتى أتاه جبريل فقال إن الله تعالى قد جعل لجعفر جناحين مضرجين بالدم يطير بهما مع الملائكة</w:t>
      </w:r>
    </w:p>
    <w:p/>
    <w:p>
      <w:pPr/>
      <w:r>
        <w:rPr/>
        <w:t xml:space="preserve">حدثنا صالح بن أبي مقاتل، حدثنا محمد بن يزداد الكوفي، حدثنا عمرو بن عبد الغفار بإسناده مثله.</w:t>
      </w:r>
    </w:p>
    <w:p/>
    <w:p>
      <w:pPr/>
      <w:r>
        <w:rPr/>
        <w:t xml:space="preserve">حدثنا جعفر بن محمد بن العباس، أخبرنا أحمد بن أزداد، حدثنا عمرو بن عبد الغفار، حدثنا الأعمش عن مجاهد، عن ابن عمر، قال: قال رسول الله صلى الله عليه وسلم ما تشهد الملائكة من لهوكم هذا إلا الرهان والنضال.</w:t>
      </w:r>
    </w:p>
    <w:p/>
    <w:p>
      <w:pPr/>
      <w:r>
        <w:rPr/>
        <w:t xml:space="preserve">حدثنا ابن صاعد، حدثنا عبد الجبار بن العلاء، حدثنا عمرو بن عبد الغفار الفقيمي الكوفي لقيته بمكة، حدثنا الحسن بن عمرو عن شقيق بن سلمة، عن عبدا لله قال لقد رأيتني ما أكف شعرا، ولا ثوبا، ولا نتوضأ من موطىء.</w:t>
      </w:r>
    </w:p>
    <w:p/>
    <w:p>
      <w:pPr/>
      <w:r>
        <w:rPr/>
        <w:t xml:space="preserve">حدثنا إسماعيل بن إبراهيم بن سمعان الصيرفي، حدثنا حسين بن علي الصدائي، حدثنا عمرو بن عبد الغفار الفقيمي، عن الأعمش، عن أبي صالح، عن أبي هريرة، قال: قال رسول الله صلى الله عليه وسلم من أنظر معسرا أظله الله في ظل عرشه يوم لا ظل إلا ظله.</w:t>
      </w:r>
    </w:p>
    <w:p/>
    <w:p>
      <w:pPr/>
      <w:r>
        <w:rPr/>
        <w:t xml:space="preserve">حدثنا أحمد بن حمدون، أخبرنا أحمد بن سعيد الصيرفي، حدثنا عمرو بن عبدا لغفار، حدثنا</w:t>
      </w:r>
    </w:p>
    <w:p/>
    <w:p>
      <w:pPr/>
      <w:r>
        <w:rPr/>
        <w:t xml:space="preserve">الأعمش، عن أبي صالح، عن أبي هريرة عن النبي صلى الله عليه وسلم قال: تعس عبد الدينار والدرهم والخميصة.</w:t>
      </w:r>
    </w:p>
    <w:p/>
    <w:p>
      <w:pPr/>
      <w:r>
        <w:rPr/>
        <w:t xml:space="preserve">حدثنا أحمد، حدثنا أحمد بن يزداد، حدثنا عمرو بن عبد الغفار، عن الأعمش، عن أبي صالح، عن أبي هريرة عن النبي صلى الله عليه وسلم قال: حفت الجنة بالمكاره وحفت النار بالشهوات.</w:t>
      </w:r>
    </w:p>
    <w:p/>
    <w:p>
      <w:pPr/>
      <w:r>
        <w:rPr/>
        <w:t xml:space="preserve">وهذه الأحاديث، عن الأعمش غير محفوظة.</w:t>
      </w:r>
    </w:p>
    <w:p/>
    <w:p>
      <w:pPr/>
      <w:r>
        <w:rPr/>
        <w:t xml:space="preserve">حدثنا أحمد بن الحسين الصوفي، حدثنا محمد بن علي بن خلف العطار، حدثنا عمرو بن عبد الغفار، حدثنا شعبة، عن عاصم عن زر عن عبد الله، قال: قال رسول الله صلى الله عليه وسلم: لا تذهب الدنيا حتى يخرج رجل من أهل بيتي يواطىء اسمه اسمي يملأ الأرض قسطا وعدلا كما ملئت ظلما وجورا.</w:t>
      </w:r>
    </w:p>
    <w:p/>
    <w:p>
      <w:pPr/>
      <w:r>
        <w:rPr/>
        <w:t xml:space="preserve">وهذا من حديث شعبة لا أعلم رواه عن شعبة غير عمرو بن عبد الغفار وعن عمرو محمد بن علي العطار، وهو متهم إذا روى شيئا من الفضائل وكان السلف يتهمونه بأنه يضع في فضائل أهل البيت وفي مثالب غيرهم ولعمرو غير ما ذكرت من الحديث.</w:t>
      </w:r>
    </w:p>
    <w:p>
      <w:pPr>
        <w:jc w:val="start"/>
        <w:bidi/>
      </w:pPr>
      <w:r>
        <w:rPr>
          <w:sz w:val="24"/>
          <w:szCs w:val="24"/>
          <w:b w:val="1"/>
          <w:bCs w:val="1"/>
          <w:rtl/>
        </w:rPr>
        <w:t xml:space="preserve">
الكامل في ضعفاء الرجال،(دار الكتب العلمية - بيروت،1997،ط 5،ج 6،ص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الفقيمى
</w:t>
      </w:r>
    </w:p>
    <w:p>
      <w:pPr/>
      <w:r>
        <w:rPr/>
        <w:t xml:space="preserve">عمرو بن عبد الغفار الفقيمى. عن الأعمش، وغيره.</w:t>
      </w:r>
    </w:p>
    <w:p/>
    <w:p>
      <w:pPr/>
      <w:r>
        <w:rPr/>
        <w:t xml:space="preserve">قال أبو حاتم: متروك الحديث.</w:t>
      </w:r>
    </w:p>
    <w:p/>
    <w:p>
      <w:pPr/>
      <w:r>
        <w:rPr/>
        <w:t xml:space="preserve">وقال ابن عدي: اتهم بوضع الحديث.</w:t>
      </w:r>
    </w:p>
    <w:p/>
    <w:p>
      <w:pPr/>
      <w:r>
        <w:rPr/>
        <w:t xml:space="preserve">[وقال ابن المديني: رافضي تركته لاجل الرفض.</w:t>
      </w:r>
    </w:p>
    <w:p/>
    <w:p>
      <w:pPr/>
      <w:r>
        <w:rPr/>
        <w:t xml:space="preserve">وقال العقيلي وغيره: منكر الحديث] .</w:t>
      </w:r>
    </w:p>
    <w:p/>
    <w:p>
      <w:pPr/>
      <w:r>
        <w:rPr/>
        <w:t xml:space="preserve">قال العقيلي: حدثنا أحمد بن جعفر الرازي، حدثنا محمد بن يزيد النفيلى، حدثنا عمرو بن عبد الغفار، حدثنا الأعمش، عن أبي وائل، عن ابن مسعود - مرفوعا: تاركوا الترك ما تركوكم، ولا تجاوروا الانباط، فإنهم آفة الدين، فإذا أدوا الجزية فأذلوهم، فإذا أظهروا الإسلام، وقرءوا القرآن، وتعلموا العربية، واحتبوا في المجالس وراجعوا الرجال الكلام - فالهرب الهرب من بلادهم ... الحديث.</w:t>
      </w:r>
    </w:p>
    <w:p/>
    <w:p>
      <w:pPr/>
      <w:r>
        <w:rPr/>
        <w:t xml:space="preserve">[قال العقيلي]: وهو ابن أخي الحسن بن عمرو الفقيمى.</w:t>
      </w:r>
    </w:p>
    <w:p/>
    <w:p>
      <w:pPr/>
      <w:r>
        <w:rPr/>
        <w:t xml:space="preserve">شريح بن مسلمة، حدثنا عمرو بن عبد الغفار، عن الأعمش، عن عدى بن ثابت، عن البراء، قال: لما أتى رسول الله صلى الله عليه وسلم قتل جعفر دخله شئ من ذلك، حتى أتاه جبرائيل، فقال: إن الله قد جعل له جناحين مضرجين بالدم يطير بهما مع الملائكة.</w:t>
      </w:r>
    </w:p>
    <w:p/>
    <w:p>
      <w:pPr/>
      <w:r>
        <w:rPr/>
        <w:t xml:space="preserve">البزار في مسنده، حدثنا أحمد بن يزداد الكوفي، حدثنا عمرو، حدثنا الأعمش، عن أبي سفيان، عن جابر - مرفوعا: أميران وليسا بأميرين: المرأة تحيض قبل طواف</w:t>
      </w:r>
    </w:p>
    <w:p/>
    <w:p>
      <w:pPr/>
      <w:r>
        <w:rPr/>
        <w:t xml:space="preserve">الزيارة فليس لاصحابها أن ينفروا حتى يستأمروها، والرجل يشيع الجنازة فليس له أن يرجع حتى يستأمر أهلها.</w:t>
      </w:r>
    </w:p>
    <w:p/>
    <w:p>
      <w:pPr/>
      <w:r>
        <w:rPr/>
        <w:t xml:space="preserve">تفرد بن عمرو، وعمرو متهم.</w:t>
      </w:r>
    </w:p>
    <w:p/>
    <w:p>
      <w:pPr/>
      <w:r>
        <w:rPr/>
        <w:t xml:space="preserve">وهذا الحديث بعينه سرقه آخر من الفقيمى أو الفقيمى سرقه منه، فروى العقيلي في ترجمة عمرو بن عبد الجبار العبدي السنجارى، فقال: حدثنا أبو شيبة داود</w:t>
      </w:r>
    </w:p>
    <w:p/>
    <w:p>
      <w:pPr/>
      <w:r>
        <w:rPr/>
        <w:t xml:space="preserve">ابن إبراهيم، حدثنا عبيد بن صدقة، حدثنا عمرو بن عبد الجبار، عن أبي شهاب، / عن يحيى بن سعيد، عن سعيد بن المسيب، عن أبي هريرة، قال رسول الله صلى الله عليه وسلم ... فذكره.</w:t>
      </w:r>
    </w:p>
    <w:p/>
    <w:p>
      <w:pPr/>
      <w:r>
        <w:rPr/>
        <w:t xml:space="preserve">وهذا المتن قد جاء من قول أبي هريرة من رواية ليث بن أبي سليم عن طلحة ابن مصرف، عن أبي هريرة قوله.</w:t>
      </w:r>
    </w:p>
    <w:p/>
    <w:p>
      <w:pPr/>
      <w:r>
        <w:rPr/>
        <w:t xml:space="preserve">ورواه منصور وشعبة، عن الحكم، عمن حدثه عن أبي هريرة قوله.</w:t>
      </w:r>
    </w:p>
    <w:p>
      <w:pPr>
        <w:jc w:val="start"/>
        <w:bidi/>
      </w:pPr>
      <w:r>
        <w:rPr>
          <w:sz w:val="24"/>
          <w:szCs w:val="24"/>
          <w:b w:val="1"/>
          <w:bCs w:val="1"/>
          <w:rtl/>
        </w:rPr>
        <w:t xml:space="preserve">
ميزان الاعتدال في نقد الرجال،(دار المعرفة للطباعة والنشر، بيروت - لبنان،1963،ط 1،ج 3،ص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w:t>
      </w:r>
    </w:p>
    <w:p>
      <w:pPr/>
      <w:r>
        <w:rPr/>
        <w:t xml:space="preserve">عمرو بن عبد الغفار: عن الأعمش، قال ابن عدي: اتهم بالوضع.</w:t>
      </w:r>
    </w:p>
    <w:p>
      <w:pPr>
        <w:jc w:val="start"/>
        <w:bidi/>
      </w:pPr>
      <w:r>
        <w:rPr>
          <w:sz w:val="24"/>
          <w:szCs w:val="24"/>
          <w:b w:val="1"/>
          <w:bCs w:val="1"/>
          <w:rtl/>
        </w:rPr>
        <w:t xml:space="preserve">
ديوان الضعفاء،(مكتبة النهضة الحديثة - مكة،1967،ط 2،ج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بن عمرو 
</w:t>
      </w:r>
    </w:p>
    <w:p>
      <w:pPr/>
      <w:r>
        <w:rPr/>
        <w:t xml:space="preserve">عمرو بن عبد الغفار بن عمرو. </w:t>
      </w:r>
    </w:p>
    <w:p/>
    <w:p>
      <w:pPr/>
      <w:r>
        <w:rPr/>
        <w:t xml:space="preserve">سمع عمه الحسن بن عمرو الفقيمي، عن سعيد بن جبير، قوله.</w:t>
      </w:r>
    </w:p>
    <w:p/>
    <w:p>
      <w:pPr/>
      <w:r>
        <w:rPr/>
        <w:t xml:space="preserve">وعن عاصم الأحول، روى عنه جرير بن عبد الحميد، وقتيبة.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الفقيمي 
</w:t>
      </w:r>
    </w:p>
    <w:p>
      <w:pPr/>
      <w:r>
        <w:rPr/>
        <w:t xml:space="preserve">عمرو، الفقيمي. </w:t>
      </w:r>
    </w:p>
    <w:p/>
    <w:p>
      <w:pPr/>
      <w:r>
        <w:rPr/>
        <w:t xml:space="preserve">عن سعيد بن جبير، قوله، روى عنه ابناه فضيل، والحسن، الكوفي.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بن عمرو الفقيمي، من أهل الكوفة.
</w:t>
      </w:r>
    </w:p>
    <w:p>
      <w:pPr/>
      <w:r>
        <w:rPr/>
        <w:t xml:space="preserve">عمرو بن عبد الغفار بن عمرو الفقيمي، من أهل الكوفة. </w:t>
      </w:r>
    </w:p>
    <w:p/>
    <w:p>
      <w:pPr/>
      <w:r>
        <w:rPr/>
        <w:t xml:space="preserve">يروي عن عمه الحسن بن عمرو. روى عنه: جرير بن عبد الحميد، وقتيبة بن سعيد.</w:t>
      </w:r>
    </w:p>
    <w:p/>
    <w:p>
      <w:pPr/>
      <w:r>
        <w:rPr/>
        <w:t xml:space="preserve">وروى عن: الأعمش، وأبي حمزة الثمالي. وروى عنه الحسين بن علي بن يزيد الصداني الأكفاني.</w:t>
      </w:r>
    </w:p>
    <w:p/>
    <w:p>
      <w:pPr/>
      <w:r>
        <w:rPr/>
        <w:t xml:space="preserve">وقال أبو حاتم: ضعيف الحديث، متروك الحديث.</w:t>
      </w:r>
    </w:p>
    <w:p/>
    <w:p>
      <w:pPr/>
      <w:r>
        <w:rPr/>
        <w:t xml:space="preserve">وقال ابن عدي: هو متهم إذا روى شيئاً في الفضائل، وكان السلف يتهمونه بأنه يضع في فضائل أهل البيت، وفي مثالب غيرهم.</w:t>
      </w:r>
    </w:p>
    <w:p/>
    <w:p>
      <w:pPr/>
      <w:r>
        <w:rPr/>
        <w:t xml:space="preserve">وقال العقيلي: منكر الحديث.</w:t>
      </w:r>
    </w:p>
    <w:p/>
    <w:p>
      <w:pPr/>
      <w:r>
        <w:rPr/>
        <w:t xml:space="preserve">وذكره العقيلي والساجي في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الفقيمي، من أهل الكوفة.
</w:t>
      </w:r>
    </w:p>
    <w:p>
      <w:pPr/>
      <w:r>
        <w:rPr/>
        <w:t xml:space="preserve">عمرو الفقيمي، من أهل الكوفة. </w:t>
      </w:r>
    </w:p>
    <w:p/>
    <w:p>
      <w:pPr/>
      <w:r>
        <w:rPr/>
        <w:t xml:space="preserve">يروي عن سعيد بن جبير. روى عنه ابناه الفضل، والحسن الكوفيان.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الفقيمي
</w:t>
      </w:r>
    </w:p>
    <w:p>
      <w:pPr/>
      <w:r>
        <w:rPr/>
        <w:t xml:space="preserve">عمرو الفقيمي </w:t>
      </w:r>
    </w:p>
    <w:p/>
    <w:p>
      <w:pPr/>
      <w:r>
        <w:rPr/>
        <w:t xml:space="preserve">من أهل الكوفة</w:t>
      </w:r>
    </w:p>
    <w:p/>
    <w:p>
      <w:pPr/>
      <w:r>
        <w:rPr/>
        <w:t xml:space="preserve">يروي عن سعيد بن جبير روى عنه ابناه الفضيل والحسن الكوفيان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بن عمرو الفقيمي
</w:t>
      </w:r>
    </w:p>
    <w:p>
      <w:pPr/>
      <w:r>
        <w:rPr/>
        <w:t xml:space="preserve">عمرو بن عبد الغفار بن عمرو الفقيمي </w:t>
      </w:r>
    </w:p>
    <w:p/>
    <w:p>
      <w:pPr/>
      <w:r>
        <w:rPr/>
        <w:t xml:space="preserve">من أهل الكوفة</w:t>
      </w:r>
    </w:p>
    <w:p/>
    <w:p>
      <w:pPr/>
      <w:r>
        <w:rPr/>
        <w:t xml:space="preserve">يروي عن عمه الحسن بن عمرو روى عنه جرير بن عبد الحميد وقتيبة بن سعيد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الفقيمي الكوفي
</w:t>
      </w:r>
    </w:p>
    <w:p>
      <w:pPr/>
      <w:r>
        <w:rPr/>
        <w:t xml:space="preserve">عمرو بن عبد الغفار الفقيمي الكوفي </w:t>
      </w:r>
    </w:p>
    <w:p/>
    <w:p>
      <w:pPr/>
      <w:r>
        <w:rPr/>
        <w:t xml:space="preserve">عن الأعمش قال أبو حاتم الرازي متروك الحديث وقال ابن عدي كانوا يتهمونه بأنه يضع في فضائل أهل البيت ومثالب غيرهم</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عبد الغفار
</w:t>
      </w:r>
    </w:p>
    <w:p>
      <w:pPr/>
      <w:r>
        <w:rPr/>
        <w:t xml:space="preserve">عمرو بن عبد الغفار </w:t>
      </w:r>
    </w:p>
    <w:p/>
    <w:p>
      <w:pPr/>
      <w:r>
        <w:rPr/>
        <w:t xml:space="preserve">ابن أخي الحسن بن عمرو الفقيمي</w:t>
      </w:r>
    </w:p>
    <w:p/>
    <w:p>
      <w:pPr/>
      <w:r>
        <w:rPr/>
        <w:t xml:space="preserve">روى عن الأعمش وعمه الحسن بن عمرو وأبي حمزة الثمالي روى عنه الحسين بن علي بن يزيد الصداني الاكفاني وقتيبة بن سعيد سمعت أبي يقول ذلك وسمعته يقول عمرو بن عبد الغفار ضعيف الحديث متروك الحديث بن عبد الغفار ضعيف الحديث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الفقيمي
</w:t>
      </w:r>
    </w:p>
    <w:p>
      <w:pPr/>
      <w:r>
        <w:rPr/>
        <w:t xml:space="preserve">عمرو الفقيمي </w:t>
      </w:r>
    </w:p>
    <w:p/>
    <w:p>
      <w:pPr/>
      <w:r>
        <w:rPr/>
        <w:t xml:space="preserve">روى عن سعيد بن جبير روى عنه ابناه الفضيل بن عمرو والحسن بن عمرو الفقيمي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2026-07-28T05:13:59+03:00</dcterms:created>
  <dcterms:modified xsi:type="dcterms:W3CDTF">2026-07-28T05:13:59+03:00</dcterms:modified>
</cp:coreProperties>
</file>

<file path=docProps/custom.xml><?xml version="1.0" encoding="utf-8"?>
<Properties xmlns="http://schemas.openxmlformats.org/officeDocument/2006/custom-properties" xmlns:vt="http://schemas.openxmlformats.org/officeDocument/2006/docPropsVTypes"/>
</file>