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جابر الحضرمي مصري يكنى أبا زرعة
</w:t>
      </w:r>
    </w:p>
    <w:p>
      <w:pPr>
        <w:jc w:val="start"/>
        <w:bidi/>
      </w:pPr>
      <w:r>
        <w:rPr>
          <w:rFonts w:ascii="arial" w:hAnsi="arial" w:eastAsia="arial" w:cs="arial"/>
          <w:sz w:val="28"/>
          <w:szCs w:val="28"/>
          <w:b w:val="1"/>
          <w:bCs w:val="1"/>
          <w:rtl/>
        </w:rPr>
        <w:t xml:space="preserve">عمرو بن جابر الحضرمي مصري يكنى أبا زرعة
</w:t>
      </w:r>
    </w:p>
    <w:p>
      <w:pPr/>
      <w:r>
        <w:rPr/>
        <w:t xml:space="preserve">عمرو بن جابر الحضرمي مصري يكنى أبا زرعة حدثنا موسى بن هارون التوزي، حدثنا جعفر بن محمد بن فضيل، قال: سمعت ابن أبي مريم يقول: سمعت ابن لهيعة يقول عمرو بن جابر أبو زرعة كان ضعيف العقل كان يقول علي في السحاب.</w:t>
      </w:r>
    </w:p>
    <w:p/>
    <w:p>
      <w:pPr/>
      <w:r>
        <w:rPr/>
        <w:t xml:space="preserve">حدثنا أحمد بن علي المدائني، حدثنا يحيى بن عثمان، قال: حدثنا ابن أبي مريم قلنا لابن لهيعة من عمرو بن جابر هذا؟ قال: شيخ منا أحمق كان يزعم أن عليا في السحاب</w:t>
      </w:r>
    </w:p>
    <w:p/>
    <w:p>
      <w:pPr/>
      <w:r>
        <w:rPr/>
        <w:t xml:space="preserve">حدثنا ابن حماد، قال: حدثني عبد الله، قال: سمعت أبي يقول بلغني أن عمرو بن جابر الحضرمي الذي يحدث عنه بن لهيعة وسعيد بن أبي أيوب كان يكذب.</w:t>
      </w:r>
    </w:p>
    <w:p/>
    <w:p>
      <w:pPr/>
      <w:r>
        <w:rPr/>
        <w:t xml:space="preserve">قال أبي روى عن جابر بن عبد الله أحاديث مناكير.</w:t>
      </w:r>
    </w:p>
    <w:p/>
    <w:p>
      <w:pPr/>
      <w:r>
        <w:rPr/>
        <w:t xml:space="preserve">سمعت ابن حماد يقول: قال السعدي أبو زرعة الحضرمي ليس بثقة.</w:t>
      </w:r>
    </w:p>
    <w:p/>
    <w:p>
      <w:pPr/>
      <w:r>
        <w:rPr/>
        <w:t xml:space="preserve">حدثنا محمد بن الحسن بن قتيبة، قال: حدثنا يزيد بن موهب، حدثنا بكر بن مضر عن عمرو بن جابر الحضرمي أنه سمع جابر بن عبد الله الأنصاري حدث عن رسول الله صلى الله عليه وسلم أنه قال من صام رمضان وستا من شوال كان له كصيام سنة أو كتب له صيام سنة.</w:t>
      </w:r>
    </w:p>
    <w:p/>
    <w:p>
      <w:pPr/>
      <w:r>
        <w:rPr/>
        <w:t xml:space="preserve">حدثنا ابن قتيبة، حدثنا يزيد بن موهب، حدثنا بكر بن مضر عن عمرو بن جابر عن جابر بن عبد الله عن رسول الله صلى الله عليه وسلم أنه قال في الطاعون الفار منه كالفار يوم الزحف، ومن صبر فيه كان له كأجر شهيد.</w:t>
      </w:r>
    </w:p>
    <w:p/>
    <w:p>
      <w:pPr/>
      <w:r>
        <w:rPr/>
        <w:t xml:space="preserve">حدثنا أحمد بن علي المدائني، قال: حدثنا يحيى بن عثمان، حدثنا أبي، حدثنا ابن لهيعة، عن أبي زرعة عمرو بن جابر عن سليمان بن مهران عن شقيق أن معاوية دخل على أبي حذيفة بن عتبة بن ربيعة فوجده يبكي فقال له ما يبكيك أوجع أو حرص على الدنيا فقال كل ذي لا أني سمعت رسول الله صلى الله عليه وسلم عهد إلي عهدا لم نأخذ به، قال: قلت ما هو، قال: قال رسول الله صلى الله عليه وسلم لعلك يدركك زمان ويجمعون جمعا وإني قد جمعت.</w:t>
      </w:r>
    </w:p>
    <w:p/>
    <w:p>
      <w:pPr/>
      <w:r>
        <w:rPr/>
        <w:t xml:space="preserve">ولعمرو بن جابر عن جابر وعن غيره غير ما ذكرت وفي بعض ما يرويه مناكير</w:t>
      </w:r>
    </w:p>
    <w:p/>
    <w:p>
      <w:pPr/>
      <w:r>
        <w:rPr/>
        <w:t xml:space="preserve">وبعضها مشاهير إلا أنه في جملة الضعفاء وفي جملة من كان يقول إن عليا عليه السلام في السحاب وكان الناس يرمونه من الوجهين جميعا من قوله في علي ومن ضعفه في رواياته.</w:t>
      </w:r>
    </w:p>
    <w:p>
      <w:pPr>
        <w:jc w:val="start"/>
        <w:bidi/>
      </w:pPr>
      <w:r>
        <w:rPr>
          <w:sz w:val="24"/>
          <w:szCs w:val="24"/>
          <w:b w:val="1"/>
          <w:bCs w:val="1"/>
          <w:rtl/>
        </w:rPr>
        <w:t xml:space="preserve">
الكامل في ضعفاء الرجال،(دار الكتب العلمية - بيروت،1997،ط 5،ج 6،ص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w:t>
      </w:r>
    </w:p>
    <w:p>
      <w:pPr/>
      <w:r>
        <w:rPr/>
        <w:t xml:space="preserve">عمرو بن جابر [ت، ق]، أبو زرعة الحضرمي.</w:t>
      </w:r>
    </w:p>
    <w:p/>
    <w:p>
      <w:pPr/>
      <w:r>
        <w:rPr/>
        <w:t xml:space="preserve">عن جابر وغيره.</w:t>
      </w:r>
    </w:p>
    <w:p/>
    <w:p>
      <w:pPr/>
      <w:r>
        <w:rPr/>
        <w:t xml:space="preserve">هالك.</w:t>
      </w:r>
    </w:p>
    <w:p/>
    <w:p>
      <w:pPr/>
      <w:r>
        <w:rPr/>
        <w:t xml:space="preserve">قال سعيد بن أبي مريم: سمعت ابن لهيعة يقول: عمرو بن جابر كان ضعيف العقل، كان يقول: علي في السحاب.</w:t>
      </w:r>
    </w:p>
    <w:p/>
    <w:p>
      <w:pPr/>
      <w:r>
        <w:rPr/>
        <w:t xml:space="preserve">كان يجلس معنا فيبصر سحابة فيقول: هذا على قد مر في السحاب.</w:t>
      </w:r>
    </w:p>
    <w:p/>
    <w:p>
      <w:pPr/>
      <w:r>
        <w:rPr/>
        <w:t xml:space="preserve">كان شيخا أحمق.</w:t>
      </w:r>
    </w:p>
    <w:p/>
    <w:p>
      <w:pPr/>
      <w:r>
        <w:rPr/>
        <w:t xml:space="preserve">وقال أحمد: روى عن جابر مناكير، وبلغني أنه كان يكذب.</w:t>
      </w:r>
    </w:p>
    <w:p/>
    <w:p>
      <w:pPr/>
      <w:r>
        <w:rPr/>
        <w:t xml:space="preserve">يروي عنه سعيد بن أبي أيوب، وابن لهيعة.</w:t>
      </w:r>
    </w:p>
    <w:p/>
    <w:p>
      <w:pPr/>
      <w:r>
        <w:rPr/>
        <w:t xml:space="preserve">وقال النسائي: ليس بثقة.</w:t>
      </w:r>
    </w:p>
    <w:p/>
    <w:p>
      <w:pPr/>
      <w:r>
        <w:rPr/>
        <w:t xml:space="preserve">بكر بن مضر، عن عمرو بن جابر، عن جابر بن عبد الله، عن رسول الله صلى الله عليه وسلم - أنه قال في الطاعون: الفار منه كالفار يوم الزحف.</w:t>
      </w:r>
    </w:p>
    <w:p/>
    <w:p>
      <w:pPr/>
      <w:r>
        <w:rPr/>
        <w:t xml:space="preserve">ومن صبر فيه كان له كأجر شهيد.</w:t>
      </w:r>
    </w:p>
    <w:p/>
    <w:p>
      <w:pPr/>
      <w:r>
        <w:rPr/>
        <w:t xml:space="preserve">قال أبو حاتم: صالح الحديث، له نحو عشرين حديثا.</w:t>
      </w:r>
    </w:p>
    <w:p>
      <w:pPr>
        <w:jc w:val="start"/>
        <w:bidi/>
      </w:pPr>
      <w:r>
        <w:rPr>
          <w:sz w:val="24"/>
          <w:szCs w:val="24"/>
          <w:b w:val="1"/>
          <w:bCs w:val="1"/>
          <w:rtl/>
        </w:rPr>
        <w:t xml:space="preserve">
ميزان الاعتدال في نقد الرجال،(دار المعرفة للطباعة والنشر، بيروت - لبنان،1963،ط 1،ج 3،ص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أبو زرعة الحضرمي
</w:t>
      </w:r>
    </w:p>
    <w:p>
      <w:pPr/>
      <w:r>
        <w:rPr/>
        <w:t xml:space="preserve">عمرو بن جابر، أبو زرعة الحضرمي: عن جابر، قال النسائي: ليس بثقة. -ت، ق-</w:t>
      </w:r>
    </w:p>
    <w:p>
      <w:pPr>
        <w:jc w:val="start"/>
        <w:bidi/>
      </w:pPr>
      <w:r>
        <w:rPr>
          <w:sz w:val="24"/>
          <w:szCs w:val="24"/>
          <w:b w:val="1"/>
          <w:bCs w:val="1"/>
          <w:rtl/>
        </w:rPr>
        <w:t xml:space="preserve">
ديوان الضعفاء،(مكتبة النهضة الحديثة - مكة،1967،ط 2،ج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الحضرمي
</w:t>
      </w:r>
    </w:p>
    <w:p>
      <w:pPr/>
      <w:r>
        <w:rPr/>
        <w:t xml:space="preserve">عمرو بن جابر الحضرمي </w:t>
      </w:r>
    </w:p>
    <w:p/>
    <w:p>
      <w:pPr/>
      <w:r>
        <w:rPr/>
        <w:t xml:space="preserve">ليس بثقة مصري</w:t>
      </w:r>
    </w:p>
    <w:p>
      <w:pPr>
        <w:jc w:val="start"/>
        <w:bidi/>
      </w:pPr>
      <w:r>
        <w:rPr>
          <w:sz w:val="24"/>
          <w:szCs w:val="24"/>
          <w:b w:val="1"/>
          <w:bCs w:val="1"/>
          <w:rtl/>
        </w:rPr>
        <w:t xml:space="preserve">
الضعفاء والمتروكين للنسائي،(دار الوعي - حلب،1976،ط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الحضرمي، أبو زرعة 
</w:t>
      </w:r>
    </w:p>
    <w:p>
      <w:pPr/>
      <w:r>
        <w:rPr/>
        <w:t xml:space="preserve">عمرو بن جابر، الحضرمي، أبو زرعة. </w:t>
      </w:r>
    </w:p>
    <w:p/>
    <w:p>
      <w:pPr/>
      <w:r>
        <w:rPr/>
        <w:t xml:space="preserve">سمع جابر بن عبد الله، رضي الله عنهما، روى عنه سعيد بن أبي أيوب، وبكر بن مضر.</w:t>
      </w:r>
    </w:p>
    <w:p/>
    <w:p>
      <w:pPr/>
      <w:r>
        <w:rPr/>
        <w:t xml:space="preserve">يعد في المصريين.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أبو زرعة الحضرمي
</w:t>
      </w:r>
    </w:p>
    <w:p>
      <w:pPr/>
      <w:r>
        <w:rPr/>
        <w:t xml:space="preserve">عمرو بن جابر أبو زرعة الحضرمي </w:t>
      </w:r>
    </w:p>
    <w:p/>
    <w:p>
      <w:pPr/>
      <w:r>
        <w:rPr/>
        <w:t xml:space="preserve">عن جابر وسهل وعنه بكر بن مضر وضمام وعدة قال بن لهيعة شيخ أحمق كان يقول إن عليا في السحاب وكذبه غيره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الحضرمي أبو زرعة المصري.
</w:t>
      </w:r>
    </w:p>
    <w:p>
      <w:pPr/>
      <w:r>
        <w:rPr/>
        <w:t xml:space="preserve">(ت ق) عمرو بن جابر الحضرمي أبو زرعة المصري. </w:t>
      </w:r>
    </w:p>
    <w:p/>
    <w:p>
      <w:pPr/>
      <w:r>
        <w:rPr/>
        <w:t xml:space="preserve">قال أبو سعيد بن يونس في ’’ تاريخ مصر ’’: في رواية ضمام بن إسماعيل عنه نظر.</w:t>
      </w:r>
    </w:p>
    <w:p/>
    <w:p>
      <w:pPr/>
      <w:r>
        <w:rPr/>
        <w:t xml:space="preserve">وتوفي عمرو بعد العشرين ومائة.</w:t>
      </w:r>
    </w:p>
    <w:p/>
    <w:p>
      <w:pPr/>
      <w:r>
        <w:rPr/>
        <w:t xml:space="preserve">وفي رواية الأثرم عن أحمد: ابن لهيعة يروى عنه أحاديث مناكير.</w:t>
      </w:r>
    </w:p>
    <w:p/>
    <w:p>
      <w:pPr/>
      <w:r>
        <w:rPr/>
        <w:t xml:space="preserve">وذكره الساجي، والعقيلي، وأبو العرب في جملة الضعفاء.</w:t>
      </w:r>
    </w:p>
    <w:p/>
    <w:p>
      <w:pPr/>
      <w:r>
        <w:rPr/>
        <w:t xml:space="preserve">وقال السعدي: غير ثقة على جهل وحمق ينسب إليه لزيغه.</w:t>
      </w:r>
    </w:p>
    <w:p/>
    <w:p>
      <w:pPr/>
      <w:r>
        <w:rPr/>
        <w:t xml:space="preserve">وذكره البرقي في جملة الضعفاء المتشيعين وكانوا ثقات وذكره يعقوب بن سفيان في جملة ’’ الثقات ’’.</w:t>
      </w:r>
    </w:p>
    <w:p/>
    <w:p>
      <w:pPr/>
      <w:r>
        <w:rPr/>
        <w:t xml:space="preserve">وقال بعد كلام [هؤلاء – يعني ثقات المصريين الذين ذكرهم إلى عبد العزيز مليل – أوثق من أهل الكوفة وإن لم يكونوا أوثق فلا يقلون].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الحضرمي مصري
</w:t>
      </w:r>
    </w:p>
    <w:p>
      <w:pPr/>
      <w:r>
        <w:rPr/>
        <w:t xml:space="preserve">عمرو بن جابر الحضرمي مصري </w:t>
      </w:r>
    </w:p>
    <w:p/>
    <w:p>
      <w:pPr/>
      <w:r>
        <w:rPr/>
        <w:t xml:space="preserve">تابعي ثقة وكان يغلو في التشيع</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أبو زرعة الحضرمي المصري
</w:t>
      </w:r>
    </w:p>
    <w:p>
      <w:pPr/>
      <w:r>
        <w:rPr/>
        <w:t xml:space="preserve">عمرو بن جابر أبو زرعة الحضرمي المصري </w:t>
      </w:r>
    </w:p>
    <w:p/>
    <w:p>
      <w:pPr/>
      <w:r>
        <w:rPr/>
        <w:t xml:space="preserve">يروي عن جابر بن عبد الله وسهل بن سعد قال ابن حبان لا يحتج بخبره وقال النسائي ليس بثقة وقال الأزدي كذاب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أبو زرعة، مصري
</w:t>
      </w:r>
    </w:p>
    <w:p>
      <w:pPr/>
      <w:r>
        <w:rPr/>
        <w:t xml:space="preserve">عمرو بن جابر أبو زرعة، مصري </w:t>
      </w:r>
    </w:p>
    <w:p/>
    <w:p>
      <w:pPr/>
      <w:r>
        <w:rPr/>
        <w:t xml:space="preserve">تابعي عن جابر.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الحضرمي المصري أبو زرعة
</w:t>
      </w:r>
    </w:p>
    <w:p>
      <w:pPr/>
      <w:r>
        <w:rPr/>
        <w:t xml:space="preserve">عمرو بن جابر الحضرمي المصري أبو زرعة </w:t>
      </w:r>
    </w:p>
    <w:p/>
    <w:p>
      <w:pPr/>
      <w:r>
        <w:rPr/>
        <w:t xml:space="preserve">روى عن جابر بن عبد الله وعن عبد الله بن الحارث بن جزء روى عنه سعيد بن أبي أيوب وبكر بن مضر سمعت أبي يقول ذلك نا عبد الرحمن أنا علي بن أبي طاهر فيما كتب إلي قال أنا أبو بكر الأثرم قال ذكر لأبي عبد الله أحمد بن حنبل عمرو بن جابر الحضرمي فقال يروى أحاديث مناكير بن لهيعة عنه نا عبد الرحمن قال سألت أبي عن عمرو بن جابر الحضرمي أبو زرعة فقال عنده نحو عشرين حديثا هو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2026-07-29T09:15:03+03:00</dcterms:created>
  <dcterms:modified xsi:type="dcterms:W3CDTF">2026-07-29T09:15:03+03:00</dcterms:modified>
</cp:coreProperties>
</file>

<file path=docProps/custom.xml><?xml version="1.0" encoding="utf-8"?>
<Properties xmlns="http://schemas.openxmlformats.org/officeDocument/2006/custom-properties" xmlns:vt="http://schemas.openxmlformats.org/officeDocument/2006/docPropsVTypes"/>
</file>