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عثمان بن خثيم مكي
</w:t>
      </w:r>
    </w:p>
    <w:p>
      <w:pPr>
        <w:jc w:val="start"/>
        <w:bidi/>
      </w:pPr>
      <w:r>
        <w:rPr>
          <w:rFonts w:ascii="arial" w:hAnsi="arial" w:eastAsia="arial" w:cs="arial"/>
          <w:sz w:val="28"/>
          <w:szCs w:val="28"/>
          <w:b w:val="1"/>
          <w:bCs w:val="1"/>
          <w:rtl/>
        </w:rPr>
        <w:t xml:space="preserve">عبد الله بن عثمان بن خثيم مكي
</w:t>
      </w:r>
    </w:p>
    <w:p>
      <w:pPr/>
      <w:r>
        <w:rPr/>
        <w:t xml:space="preserve">عبد الله بن عثمان بن خثيم مكي حدثنا أحمد بن علي بن بحر، حدثنا عبد الله الدورقي قال يحيى بن معين عبد الله بن عثمان بن خثيم أحاديثه ليست بالقوية.</w:t>
      </w:r>
    </w:p>
    <w:p/>
    <w:p>
      <w:pPr/>
      <w:r>
        <w:rPr/>
        <w:t xml:space="preserve">حدثنا علي بن أحمد بن سليمان، حدثنا أحمد بن سعد بن أبي مريم سمعت يحيى بن معين يقول عبد الله بن عثمان بن خثيم ثقة حجة.</w:t>
      </w:r>
    </w:p>
    <w:p/>
    <w:p>
      <w:pPr/>
      <w:r>
        <w:rPr/>
        <w:t xml:space="preserve">كتب إلي محمد بن الحسن، حدثنا عمرو بن علي قال حدثت عبد الرحمن قلت، حدثنا بشر بن المفضل، حدثنا ابن خثيم عن سعيد بن جبير، عن ابن عباس، قال: قال رسول الله صلى الله عليه وسلم عليكم بالإثمد فإنه يشد البصر وينبت الشعر فقال أنت من هذا الضرب وكان يحدثنا عن الرجل بالحديث والشيء، ولا يحدث بحديثه كله قال عمرو وكان يحيى، وعبد الرحمن يحدثان، عن ابن خثيم.</w:t>
      </w:r>
    </w:p>
    <w:p/>
    <w:p>
      <w:pPr/>
      <w:r>
        <w:rPr/>
        <w:t xml:space="preserve">أخبرناه أبو يعلى، حدثنا أبو معمر، حدثنا جرير، وابن عيينة، وابن إدريس وحفص بن غياث ويحيى بن سليم وإسماعيل بن عياش عن عبد الله بن عثمان بن خثيم عن سعيد بن جبير، عن ابن عباس، قال: قال رسول الله صلى الله عليه وسلم عليكم بالثياب البياض فليلبسها أحياؤكم وكفنوا بها موتاكم وعليكم بالإثمد فإنه يجلو البصر وينبت الشعر.</w:t>
      </w:r>
    </w:p>
    <w:p/>
    <w:p>
      <w:pPr/>
      <w:r>
        <w:rPr/>
        <w:t xml:space="preserve">حدثنا الحسن بن سفيان، حدثنا أحمد بن منيع، حدثنا أبو أحمد الزبيري، حدثنا سفيان، عن عبد الله بن عثمان بن خثيم عن سعيد بن جبير، عن ابن عباس عن النبي صلى الله عليه وسلم فذكر هذا الحديث أو في متنا منه.</w:t>
      </w:r>
    </w:p>
    <w:p/>
    <w:p>
      <w:pPr/>
      <w:r>
        <w:rPr/>
        <w:t xml:space="preserve">أخبرناه الفضل بن الحباب، حدثنا محمد بن كثير، أخبرنا سفيان، عن عبد الله بن عثمان بن خثيم عن سعيد، عن ابن عباس بمثله موقوفا.</w:t>
      </w:r>
    </w:p>
    <w:p/>
    <w:p>
      <w:pPr/>
      <w:r>
        <w:rPr/>
        <w:t xml:space="preserve">حدثنا محمد بن يحيى بن الحسين العمي، حدثنا عبيد الله بن محمد العيشي، حدثنا حماد بن سلمة، أخبرنا عبد الله بن عثمان بن خثيم عن سعيد بن جبير، عن ابن عباس أن رسول الله صلى الله عليه وسلم صلى الله عليه وسلم قال: ليبعثن الله الحجر الأسود يوم القيامة وله عينان يبصر بهما ولسان ينطق به ويشهد على من استلمه بحق</w:t>
      </w:r>
    </w:p>
    <w:p/>
    <w:p>
      <w:pPr/>
      <w:r>
        <w:rPr/>
        <w:t xml:space="preserve">وبإسناده؛ أن النبي صلى الله عليه وسلم وأصحابه اعتمروا من الجعرانة ورملوا وجعلوا أرديتهم تحت آباطهم وقذفوها على عواتقهم اليسرى.</w:t>
      </w:r>
    </w:p>
    <w:p/>
    <w:p>
      <w:pPr/>
      <w:r>
        <w:rPr/>
        <w:t xml:space="preserve">حدثنا محمد بن علي المروزي، حدثنا أبو أمية، حدثنا محمد بن القاسم الحراني، حدثنا إسماعيل بن عياش، قال: قلت لعبد الله بن عثمان بن خثيم ما كان معيشة عطاء قال صلة الإخوان وجوائز العمال.</w:t>
      </w:r>
    </w:p>
    <w:p/>
    <w:p>
      <w:pPr/>
      <w:r>
        <w:rPr/>
        <w:t xml:space="preserve">قال الشيخ: ولابن خثيم هذا أحاديث، وهو عزيز وأحاديثه أحاديث حسان مما يحب أن يكتب.</w:t>
      </w:r>
    </w:p>
    <w:p>
      <w:pPr>
        <w:jc w:val="start"/>
        <w:bidi/>
      </w:pPr>
      <w:r>
        <w:rPr>
          <w:sz w:val="24"/>
          <w:szCs w:val="24"/>
          <w:b w:val="1"/>
          <w:bCs w:val="1"/>
          <w:rtl/>
        </w:rPr>
        <w:t xml:space="preserve">
الكامل في ضعفاء الرجال،(دار الكتب العلمية - بيروت،1997،ط 5،ج 5،ص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w:t>
      </w:r>
    </w:p>
    <w:p>
      <w:pPr/>
      <w:r>
        <w:rPr/>
        <w:t xml:space="preserve">عبد الله بن عثمان بن خثيم من القارة حليف بني زهرة. توفي في آخر خلافة أبي العباس وأول خلافة أبي جعفر. كان ثقة وله أحاديث حسنة.</w:t>
      </w:r>
    </w:p>
    <w:p>
      <w:pPr>
        <w:jc w:val="start"/>
        <w:bidi/>
      </w:pPr>
      <w:r>
        <w:rPr>
          <w:sz w:val="24"/>
          <w:szCs w:val="24"/>
          <w:b w:val="1"/>
          <w:bCs w:val="1"/>
          <w:rtl/>
        </w:rPr>
        <w:t xml:space="preserve">
الطبقات الكبرى،(دار الكتب العلمية - بيروت،1990،ط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w:t>
      </w:r>
    </w:p>
    <w:p>
      <w:pPr/>
      <w:r>
        <w:rPr/>
        <w:t xml:space="preserve">عبد الله بن عثمان بن خثيم من القارة أبو عثمان ممن صحب أبا الطفيل عامر بن واثلة زمانا وكان من أهل الفضل والنسك والفقه والحفظ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w:t>
      </w:r>
    </w:p>
    <w:p>
      <w:pPr/>
      <w:r>
        <w:rPr/>
        <w:t xml:space="preserve">عبد الله بن عثمان [م، عو] بن خثيم المكي.</w:t>
      </w:r>
    </w:p>
    <w:p/>
    <w:p>
      <w:pPr/>
      <w:r>
        <w:rPr/>
        <w:t xml:space="preserve">روى ابن الدورقي، عن ابن معين: أحاديثه ليست بالقوية.</w:t>
      </w:r>
    </w:p>
    <w:p/>
    <w:p>
      <w:pPr/>
      <w:r>
        <w:rPr/>
        <w:t xml:space="preserve">وروى أحمد بن</w:t>
      </w:r>
    </w:p>
    <w:p/>
    <w:p>
      <w:pPr/>
      <w:r>
        <w:rPr/>
        <w:t xml:space="preserve">أبي مريم، عن ابن معين: ثقة حجة.</w:t>
      </w:r>
    </w:p>
    <w:p/>
    <w:p>
      <w:pPr/>
      <w:r>
        <w:rPr/>
        <w:t xml:space="preserve">وقال الفلاس: قلت لابن مهدي: حدثنا بشر بن الفضل، حدثنا ابن خثيم، عن سعيد بن جبير، عن ابن عباس - مرفوعا: عليكم بالاثمد فإنه يشد البصر، وينبت الشعر، فقال: أنت من هذا الضرب! وكان عبد الرحمن يحدثنا عن الرجل بالحديث، ولا يحدث بحديثه كله.</w:t>
      </w:r>
    </w:p>
    <w:p/>
    <w:p>
      <w:pPr/>
      <w:r>
        <w:rPr/>
        <w:t xml:space="preserve">ابن عدي، حدثنا أبو يعلى، حدثنا أبو معمر، حدثنا جرير، واين عيينة، وابن إدريس، وحفص، ويحيى بن سليم، وإسماعيل بن عياش، عن عبد الله بن عثمان، عن سعيد ابن جبير، عن ابن عباس - مرفوعا: عليكم بالثياب البياض ... الحديث.</w:t>
      </w:r>
    </w:p>
    <w:p/>
    <w:p>
      <w:pPr/>
      <w:r>
        <w:rPr/>
        <w:t xml:space="preserve">رواه محمد بن كثير، عن سفيان، عن ابن خثيم، فوقفه.</w:t>
      </w:r>
    </w:p>
    <w:p/>
    <w:p>
      <w:pPr/>
      <w:r>
        <w:rPr/>
        <w:t xml:space="preserve">قال أبو حاتم: ابن خثيم ما به بأس، صالح الحديث.</w:t>
      </w:r>
    </w:p>
    <w:p/>
    <w:p>
      <w:pPr/>
      <w:r>
        <w:rPr/>
        <w:t xml:space="preserve">وقال - مرة: لا يحتج به.</w:t>
      </w:r>
    </w:p>
    <w:p/>
    <w:p>
      <w:pPr/>
      <w:r>
        <w:rPr/>
        <w:t xml:space="preserve">وقال النسائي عقيب حديثه، عليكم بالاثمد: لين الحديث.</w:t>
      </w:r>
    </w:p>
    <w:p>
      <w:pPr>
        <w:jc w:val="start"/>
        <w:bidi/>
      </w:pPr>
      <w:r>
        <w:rPr>
          <w:sz w:val="24"/>
          <w:szCs w:val="24"/>
          <w:b w:val="1"/>
          <w:bCs w:val="1"/>
          <w:rtl/>
        </w:rPr>
        <w:t xml:space="preserve">
ميزان الاعتدال في نقد الرجال،(دار المعرفة للطباعة والنشر، بيروت - لبنان،1963،ط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خثيم
</w:t>
      </w:r>
    </w:p>
    <w:p>
      <w:pPr/>
      <w:r>
        <w:rPr/>
        <w:t xml:space="preserve">ابن خثيم. عبد الله بن عثمان بن خثيم المكي.</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القارى في ترجمة أبي عبيد الزرقى
</w:t>
      </w:r>
    </w:p>
    <w:p>
      <w:pPr/>
      <w:r>
        <w:rPr/>
        <w:t xml:space="preserve">ابن القارى في ترجمة أبي عبيد الزرقى. هو عبد الله بن عثمان ابن خثيم.</w:t>
      </w:r>
    </w:p>
    <w:p>
      <w:pPr>
        <w:jc w:val="start"/>
        <w:bidi/>
      </w:pPr>
      <w:r>
        <w:rPr>
          <w:sz w:val="24"/>
          <w:szCs w:val="24"/>
          <w:b w:val="1"/>
          <w:bCs w:val="1"/>
          <w:rtl/>
        </w:rPr>
        <w:t xml:space="preserve">
ميزان الاعتدال في نقد الرجال،(دار المعرفة للطباعة والنشر، بيروت - لبنان،1963،ط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w:t>
      </w:r>
    </w:p>
    <w:p>
      <w:pPr/>
      <w:r>
        <w:rPr/>
        <w:t xml:space="preserve">عبد الله بن عثمان بن خثيم: ثقة، قال ابن معين: ليست أحاديثه قوية. -م، عه-</w:t>
      </w:r>
    </w:p>
    <w:p>
      <w:pPr>
        <w:jc w:val="start"/>
        <w:bidi/>
      </w:pPr>
      <w:r>
        <w:rPr>
          <w:sz w:val="24"/>
          <w:szCs w:val="24"/>
          <w:b w:val="1"/>
          <w:bCs w:val="1"/>
          <w:rtl/>
        </w:rPr>
        <w:t xml:space="preserve">
ديوان الضعفاء،(مكتبة النهضة الحديثة - مكة،1967،ط 2،ج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أبو عثمان، المكي 
</w:t>
      </w:r>
    </w:p>
    <w:p>
      <w:pPr/>
      <w:r>
        <w:rPr/>
        <w:t xml:space="preserve">عبد الله بن عثمان بن خثيم، أبو عثمان، المكي. </w:t>
      </w:r>
    </w:p>
    <w:p/>
    <w:p>
      <w:pPr/>
      <w:r>
        <w:rPr/>
        <w:t xml:space="preserve">سمع أبا الطفيل، وسعيد بن جبير، ومجاهداً.</w:t>
      </w:r>
    </w:p>
    <w:p/>
    <w:p>
      <w:pPr/>
      <w:r>
        <w:rPr/>
        <w:t xml:space="preserve">قال يحيى القطان: قدمت مكة سنة أربع وأربعين، وقد مات عبد الله بن عثمان.</w:t>
      </w:r>
    </w:p>
    <w:p/>
    <w:p>
      <w:pPr/>
      <w:r>
        <w:rPr/>
        <w:t xml:space="preserve">كناه جرير.</w:t>
      </w:r>
    </w:p>
    <w:p/>
    <w:p>
      <w:pPr/>
      <w:r>
        <w:rPr/>
        <w:t xml:space="preserve">هو من القارة.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المكي حليف الزهريين
</w:t>
      </w:r>
    </w:p>
    <w:p>
      <w:pPr/>
      <w:r>
        <w:rPr/>
        <w:t xml:space="preserve">عبد الله بن عثمان بن خثيم المكي حليف الزهريين </w:t>
      </w:r>
    </w:p>
    <w:p/>
    <w:p>
      <w:pPr/>
      <w:r>
        <w:rPr/>
        <w:t xml:space="preserve">عن صفية بنت شيبة وأبي الطفيل وعنه بشر بن المفضل ويحيى بن سليم قال أبو حاتم صالح الحديث توفي 132 م 4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خثيم
</w:t>
      </w:r>
    </w:p>
    <w:p>
      <w:pPr/>
      <w:r>
        <w:rPr/>
        <w:t xml:space="preserve">ابن خثيم </w:t>
      </w:r>
    </w:p>
    <w:p/>
    <w:p>
      <w:pPr/>
      <w:r>
        <w:rPr/>
        <w:t xml:space="preserve">عبد الله بن عثمان 2849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القاري
</w:t>
      </w:r>
    </w:p>
    <w:p>
      <w:pPr/>
      <w:r>
        <w:rPr/>
        <w:t xml:space="preserve">ابن القاري </w:t>
      </w:r>
    </w:p>
    <w:p/>
    <w:p>
      <w:pPr/>
      <w:r>
        <w:rPr/>
        <w:t xml:space="preserve">عبد الله بن عثمان بن خثيم 2849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القاري
</w:t>
      </w:r>
    </w:p>
    <w:p>
      <w:pPr/>
      <w:r>
        <w:rPr/>
        <w:t xml:space="preserve">عبد الله بن عثمان بن خثيم القاري </w:t>
      </w:r>
    </w:p>
    <w:p/>
    <w:p>
      <w:pPr/>
      <w:r>
        <w:rPr/>
        <w:t xml:space="preserve">من القارة حلفاء بني زهرة المكي كنيته أبو عثمان</w:t>
      </w:r>
    </w:p>
    <w:p/>
    <w:p>
      <w:pPr/>
      <w:r>
        <w:rPr/>
        <w:t xml:space="preserve">قال عمرو بن علي مات سنة اثنتين وثلاثين ومائة</w:t>
      </w:r>
    </w:p>
    <w:p/>
    <w:p>
      <w:pPr/>
      <w:r>
        <w:rPr/>
        <w:t xml:space="preserve">روى عن ابن أبي مليكة في دلائل النبوة</w:t>
      </w:r>
    </w:p>
    <w:p/>
    <w:p>
      <w:pPr/>
      <w:r>
        <w:rPr/>
        <w:t xml:space="preserve">روى عنه يحيى بن سليم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خيثم القارئ من القارة أبو عثمان المكي حليف بن زهرة.
</w:t>
      </w:r>
    </w:p>
    <w:p>
      <w:pPr/>
      <w:r>
        <w:rPr/>
        <w:t xml:space="preserve">(خ م د ت س) عبد الله بن عثمان بن خيثم القارئ من القارة أبو عثمان المكي حليف بن زهرة. </w:t>
      </w:r>
    </w:p>
    <w:p/>
    <w:p>
      <w:pPr/>
      <w:r>
        <w:rPr/>
        <w:t xml:space="preserve">قال ابن عدي: ثنا أحمد بن علي بن بحر ثنا عبد الله الدورقي قال يحيى بن معين: عبد الله بن عثمان بن خثيم أحاديثه ليست بالقوية، وقال عمرو بن علي: كان يحيى وعبد الرحمن يحدثان عنه.</w:t>
      </w:r>
    </w:p>
    <w:p/>
    <w:p>
      <w:pPr/>
      <w:r>
        <w:rPr/>
        <w:t xml:space="preserve">قال ابن عدي: ولابن خثيم هذا أحاديث وهو عزيز الحديث وأحاديثه أحاديث حسان مما يجب أن تكتب عنه.</w:t>
      </w:r>
    </w:p>
    <w:p/>
    <w:p>
      <w:pPr/>
      <w:r>
        <w:rPr/>
        <w:t xml:space="preserve">ولما ذكره العقيلي في كتاب ’’ الجرح والتعديل ’’ قال: كان كان يحيى وعبد الرحمن لا يحدثان عنه انتهى. وهو معارض لما أسلفناه عن الفلاس وكأنه أشبه؛ لأن الفلاس روى عن عبد الرحمن عنه حديث الأئمة فيما ذكر ابن عدي.</w:t>
      </w:r>
    </w:p>
    <w:p/>
    <w:p>
      <w:pPr/>
      <w:r>
        <w:rPr/>
        <w:t xml:space="preserve">وفي ’’ الطبقات الكبير ’’ لابن سعد: توفي آخر ولاية السفاح وأول خلافة أبي جعفر، وكان ثقة وله أحاديث حسنة.</w:t>
      </w:r>
    </w:p>
    <w:p/>
    <w:p>
      <w:pPr/>
      <w:r>
        <w:rPr/>
        <w:t xml:space="preserve">وفي قول المزي: ذكره ابن حبان في ’’ الثقات ’’ وقال عمرو بن علي مات سنة اثنتين وثلاثين ومائة [ق 295/ب] لم يزد على هذا شيئا، نظر؛ لأن ابن حبان لما ذكره في كتاب ’’ الثقات ’’ الذي لم يره المزي بعينه حالة التصنيف - فيما</w:t>
      </w:r>
    </w:p>
    <w:p/>
    <w:p>
      <w:pPr/>
      <w:r>
        <w:rPr/>
        <w:t xml:space="preserve">أرى –إذ لو رآه لرأى فيه: مات قبل سنة أربع وأربعين ومائة، وقد قيل: سنة خمس وثلاثين ومائة وكان رحمه الله تعالى يخطئ.</w:t>
      </w:r>
    </w:p>
    <w:p/>
    <w:p>
      <w:pPr/>
      <w:r>
        <w:rPr/>
        <w:t xml:space="preserve">وقال البخاري في ’’ التاريخ الكبير ’’، و ’’ الأوسط ’’: قال يحيى القطان قدمت مكة سنة أربع وأربعين ومائة وقد مات عبد الله بن عثمان.</w:t>
      </w:r>
    </w:p>
    <w:p/>
    <w:p>
      <w:pPr/>
      <w:r>
        <w:rPr/>
        <w:t xml:space="preserve">ولما خرج الترمذي حديثه عن إسماعيل بن عبيد: ’’ إن التجار يبعثون يوم القيامة فجارا ’’ قال فيه: حسن صحيح.</w:t>
      </w:r>
    </w:p>
    <w:p/>
    <w:p>
      <w:pPr/>
      <w:r>
        <w:rPr/>
        <w:t xml:space="preserve">وقال الطوسي: يقال هذا حديث حسن صحيح.</w:t>
      </w:r>
    </w:p>
    <w:p/>
    <w:p>
      <w:pPr/>
      <w:r>
        <w:rPr/>
        <w:t xml:space="preserve">وقال النسائي في المصنف: منكر الحديث.</w:t>
      </w:r>
    </w:p>
    <w:p/>
    <w:p>
      <w:pPr/>
      <w:r>
        <w:rPr/>
        <w:t xml:space="preserve">ولما ذكره ابن خلفون في كتاب ’’ الثقات ’’ قال: هو عندي في الطبقة الثالثة من المحدثين وهو ثقة، قاله أبو جعفر البستي.</w:t>
      </w:r>
    </w:p>
    <w:p/>
    <w:p>
      <w:pPr/>
      <w:r>
        <w:rPr/>
        <w:t xml:space="preserve">وسئل عنه أحمد بن حنبل فقال: ليس به بأس.</w:t>
      </w:r>
    </w:p>
    <w:p/>
    <w:p>
      <w:pPr/>
      <w:r>
        <w:rPr/>
        <w:t xml:space="preserve">وقال ابن قانع ويقال: مات سنة ثلاث وثلاثين نزل المدينة.</w:t>
      </w:r>
    </w:p>
    <w:p/>
    <w:p>
      <w:pPr/>
      <w:r>
        <w:rPr/>
        <w:t xml:space="preserve">وجزم خليفة في كتاب ’’ الطبقات ’’ و ’’ التاريخ ’’ أن وفاته في خلافة أبي العباس.</w:t>
      </w:r>
    </w:p>
    <w:p/>
    <w:p>
      <w:pPr/>
      <w:r>
        <w:rPr/>
        <w:t xml:space="preserve">وفي ’’ رافع الارتياب ’’ للخطيب: وهم فيه الخرائطي فقال: عثمان بن عبد الله بن خثيم.</w:t>
      </w:r>
    </w:p>
    <w:p/>
    <w:p>
      <w:pPr/>
      <w:r>
        <w:rPr/>
        <w:t xml:space="preserve">ولما خرج الحاكم حديثه في ’’ البسملة ’’ عن أبي بكر بن حفص وعنه ابن جريح قال: سائرهم متفق على عدالتهم.</w:t>
      </w:r>
    </w:p>
    <w:p/>
    <w:p>
      <w:pPr/>
      <w:r>
        <w:rPr/>
        <w:t xml:space="preserve">وقال الدارقطني: رجاله كلهم ثقات، وقال أبو عمرو بن دحية: رواة الثقات، وكذا قاله أبو شامة.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بن القارة كنيته أبو عثمان
</w:t>
      </w:r>
    </w:p>
    <w:p>
      <w:pPr/>
      <w:r>
        <w:rPr/>
        <w:t xml:space="preserve">عبد الله بن عثمان بن خثيم بن القارة كنيته أبو عثمان </w:t>
      </w:r>
    </w:p>
    <w:p/>
    <w:p>
      <w:pPr/>
      <w:r>
        <w:rPr/>
        <w:t xml:space="preserve">يروي عن أبي الطفيل عداده في أهل مكة روى عنه معمر والناس مات قبل سنة أربع وأربعين ومائة وقد قيل سنة خمس وثلاثين ومائة وكان يخطئ</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مكي
</w:t>
      </w:r>
    </w:p>
    <w:p>
      <w:pPr/>
      <w:r>
        <w:rPr/>
        <w:t xml:space="preserve">عبد الله بن عثمان بن خثيم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w:t>
      </w:r>
    </w:p>
    <w:p>
      <w:pPr/>
      <w:r>
        <w:rPr/>
        <w:t xml:space="preserve">عبد الله بن عثمان بن خثيم </w:t>
      </w:r>
    </w:p>
    <w:p/>
    <w:p>
      <w:pPr/>
      <w:r>
        <w:rPr/>
        <w:t xml:space="preserve">قال يحيى أحاديثه ليست بالقوية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القارى - من القارة - حليف بنى زهرة أبو عثمان المكي
</w:t>
      </w:r>
    </w:p>
    <w:p>
      <w:pPr/>
      <w:r>
        <w:rPr/>
        <w:t xml:space="preserve">عبد الله بن عثمان بن خثيم القارى - من القارة - حليف بنى زهرة، أبو عثمان المكي: </w:t>
      </w:r>
    </w:p>
    <w:p/>
    <w:p>
      <w:pPr/>
      <w:r>
        <w:rPr/>
        <w:t xml:space="preserve">روى عن قيلة، أم بنى أنمار - وهي صحابية - عن أبي الطفيل عامر بن واثلة، وصفية بنت شيبة، ومجاهد، ويوسف بن ماهك، وغيرهم، روى عنه: ابن جريج، ومعمر، والسفيانان، وغيرهم.</w:t>
      </w:r>
    </w:p>
    <w:p/>
    <w:p>
      <w:pPr/>
      <w:r>
        <w:rPr/>
        <w:t xml:space="preserve">روى له الجماعة، إلا أن البخاري إنما روى له في الأدب. وثقه العجلي، وابن معين، وقال: حجة. ووثقه النسائي، وقال غيره: ليس بالقوى.</w:t>
      </w:r>
    </w:p>
    <w:p/>
    <w:p>
      <w:pPr/>
      <w:r>
        <w:rPr/>
        <w:t xml:space="preserve">قال الفلاس: مات سنة اثنتين وثلاثين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w:t>
      </w:r>
    </w:p>
    <w:p>
      <w:pPr/>
      <w:r>
        <w:rPr/>
        <w:t xml:space="preserve">عبد الله بن عثمان بن خثيم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عثمان بن خثيم المكي أبو عثمان القاري
</w:t>
      </w:r>
    </w:p>
    <w:p>
      <w:pPr/>
      <w:r>
        <w:rPr/>
        <w:t xml:space="preserve">عبد الله بن عثمان بن خثيم المكي أبو عثمان القاري </w:t>
      </w:r>
    </w:p>
    <w:p/>
    <w:p>
      <w:pPr/>
      <w:r>
        <w:rPr/>
        <w:t xml:space="preserve">من القارة روى عن أبي الطفيل وسعيد بن جبير ومجاهد روى عنه الثوري والمسعودي وزهير وحماد بن سلمة وجرير سمعت أبي يقول ذلك. نا عبد الرحمن نا محمد بن إبراهيم نا أبو حفص قال كان يحيى وعبد الرحمن يحدثان عن بن خثيم نا عبد الرحمن قال سمعت أبي يقول: عبد الله بن عثمان بن خثيم ما به بأس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2026-07-29T02:02:53+03:00</dcterms:created>
  <dcterms:modified xsi:type="dcterms:W3CDTF">2026-07-29T02:02:53+03:00</dcterms:modified>
</cp:coreProperties>
</file>

<file path=docProps/custom.xml><?xml version="1.0" encoding="utf-8"?>
<Properties xmlns="http://schemas.openxmlformats.org/officeDocument/2006/custom-properties" xmlns:vt="http://schemas.openxmlformats.org/officeDocument/2006/docPropsVTypes"/>
</file>