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عبد الرحمن البجلي أحمسي كوفي
</w:t>
      </w:r>
    </w:p>
    <w:p>
      <w:pPr>
        <w:jc w:val="start"/>
        <w:bidi/>
      </w:pPr>
      <w:r>
        <w:rPr>
          <w:rFonts w:ascii="arial" w:hAnsi="arial" w:eastAsia="arial" w:cs="arial"/>
          <w:sz w:val="28"/>
          <w:szCs w:val="28"/>
          <w:b w:val="1"/>
          <w:bCs w:val="1"/>
          <w:rtl/>
        </w:rPr>
        <w:t xml:space="preserve">طارق بن عبد الرحمن البجلي أحمسي كوفي
</w:t>
      </w:r>
    </w:p>
    <w:p>
      <w:pPr/>
      <w:r>
        <w:rPr/>
        <w:t xml:space="preserve">طارق بن عبد الرحمن البجلي أحمسي كوفي حدثنا ابن حماد، حدثنا صالح، حدثنا علي سمعت يحيى يقول طارق وإبراهيم بن مهاجر يجريان مجرى واحدا قال وسمعت أيضا يحيى يقول طارق بن عبد الرحمن ليس عندي بأقوى من بن حرملة.</w:t>
      </w:r>
    </w:p>
    <w:p/>
    <w:p>
      <w:pPr/>
      <w:r>
        <w:rPr/>
        <w:t xml:space="preserve">حدثنا ابن ذريح، حدثنا هناد، حدثنا أبو الأحوص عن طارق بن عبد الرحمن عن سعيد بن المسيب عن رافع بن خديج قال نهى رسول الله صلى الله عليه وسلم عن المحاقلة والمزابنة وقال إنما يزرع ثلاثة رجل له أرض فهو يزرعها ورجل منح أرضا فهو يزرع ما منح أو رجل استكرى أرضا بذهب أو فضة.</w:t>
      </w:r>
    </w:p>
    <w:p/>
    <w:p>
      <w:pPr/>
      <w:r>
        <w:rPr/>
        <w:t xml:space="preserve">قال الشيخ: وطارق بن عبد الرحمن له أحاديث وليس بالكثير وأرجو أنه لا بأس به.</w:t>
      </w:r>
    </w:p>
    <w:p>
      <w:pPr>
        <w:jc w:val="start"/>
        <w:bidi/>
      </w:pPr>
      <w:r>
        <w:rPr>
          <w:sz w:val="24"/>
          <w:szCs w:val="24"/>
          <w:b w:val="1"/>
          <w:bCs w:val="1"/>
          <w:rtl/>
        </w:rPr>
        <w:t xml:space="preserve">
الكامل في ضعفاء الرجال،(دار الكتب العلمية - بيروت،1997،ط 5،ج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w:t>
      </w:r>
    </w:p>
    <w:p>
      <w:pPr/>
      <w:r>
        <w:rPr/>
        <w:t xml:space="preserve">طارق بن عبد الرحمن [ع] البجلي.</w:t>
      </w:r>
    </w:p>
    <w:p/>
    <w:p>
      <w:pPr/>
      <w:r>
        <w:rPr/>
        <w:t xml:space="preserve">عن سعيد بن المسيب.</w:t>
      </w:r>
    </w:p>
    <w:p/>
    <w:p>
      <w:pPr/>
      <w:r>
        <w:rPr/>
        <w:t xml:space="preserve">ثقة مشهور، إلا أن أحمد بن حنبل قال: ليس حديثه بذاك.</w:t>
      </w:r>
    </w:p>
    <w:p/>
    <w:p>
      <w:pPr/>
      <w:r>
        <w:rPr/>
        <w:t xml:space="preserve">وقال يحيى بن سعيد القطان: هو عندي كإبراهيم بن مهاجر.</w:t>
      </w:r>
    </w:p>
    <w:p/>
    <w:p>
      <w:pPr/>
      <w:r>
        <w:rPr/>
        <w:t xml:space="preserve">وقال يحيى بن سعيد الأموي: حدثنا الأعمش، عن طارق بن عبد الرحمن، عن سعيد بن جبير، عن ابن عباس - مرفوعا: اللهم أذقت أول قريش نكالا فأذق آخرهم نوالا.</w:t>
      </w:r>
    </w:p>
    <w:p/>
    <w:p>
      <w:pPr/>
      <w:r>
        <w:rPr/>
        <w:t xml:space="preserve">أبو الأحوص، عن طارق بن عبد الرحمن، عن ابن المسيب، عن رافع بن خديج:</w:t>
      </w:r>
    </w:p>
    <w:p/>
    <w:p>
      <w:pPr/>
      <w:r>
        <w:rPr/>
        <w:t xml:space="preserve">نهى رسول الله صلى الله عليه وسلم عن المحاقلة والمزارعة.</w:t>
      </w:r>
    </w:p>
    <w:p/>
    <w:p>
      <w:pPr/>
      <w:r>
        <w:rPr/>
        <w:t xml:space="preserve">وقال: إنما يزرع ثلاثة: رجل له أرض فهو يزرعها، ورجل منح أرضا فهو يزرع ما منح منها، ورجل استكرى أرضا بذهب أو فضة.</w:t>
      </w:r>
    </w:p>
    <w:p/>
    <w:p>
      <w:pPr/>
      <w:r>
        <w:rPr/>
        <w:t xml:space="preserve">قال يحيى بن سعيد: ليس طارق عندي بأقوى من ابن حرملة.</w:t>
      </w:r>
    </w:p>
    <w:p/>
    <w:p>
      <w:pPr/>
      <w:r>
        <w:rPr/>
        <w:t xml:space="preserve">قلت: قد روى عنه شعبة، وأبو عوانة، ووكيع، ووثقه ابن معين والعجلي.</w:t>
      </w:r>
    </w:p>
    <w:p/>
    <w:p>
      <w:pPr/>
      <w:r>
        <w:rPr/>
        <w:t xml:space="preserve">وقال أبو حاتم: لا بأس به، يكتب حديثه.</w:t>
      </w:r>
    </w:p>
    <w:p/>
    <w:p>
      <w:pPr/>
      <w:r>
        <w:rPr/>
        <w:t xml:space="preserve">وقال ابن عدي: أرجو أنه لا بأس به.</w:t>
      </w:r>
    </w:p>
    <w:p>
      <w:pPr>
        <w:jc w:val="start"/>
        <w:bidi/>
      </w:pPr>
      <w:r>
        <w:rPr>
          <w:sz w:val="24"/>
          <w:szCs w:val="24"/>
          <w:b w:val="1"/>
          <w:bCs w:val="1"/>
          <w:rtl/>
        </w:rPr>
        <w:t xml:space="preserve">
ميزان الاعتدال في نقد الرجال،(دار المعرفة للطباعة والنشر، بيروت - لبنان،1963،ط 1،ج 2،ص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البجلي 
</w:t>
      </w:r>
    </w:p>
    <w:p>
      <w:pPr/>
      <w:r>
        <w:rPr/>
        <w:t xml:space="preserve">طارق بن عبد الرحمن، البجلي. </w:t>
      </w:r>
    </w:p>
    <w:p/>
    <w:p>
      <w:pPr/>
      <w:r>
        <w:rPr/>
        <w:t xml:space="preserve">سمع ابن أبي أوفى، وسعيد بن المسيب.</w:t>
      </w:r>
    </w:p>
    <w:p/>
    <w:p>
      <w:pPr/>
      <w:r>
        <w:rPr/>
        <w:t xml:space="preserve">حدثنا محمد بن يوسف، حدثنا سفيان، عن طارق، عن حكيم بن جابرٍ، عن ابن مسعود، قال: لكل شيءٍ آفةٌ، وآفة العلم النسيان.</w:t>
      </w:r>
    </w:p>
    <w:p/>
    <w:p>
      <w:pPr/>
      <w:r>
        <w:rPr/>
        <w:t xml:space="preserve">سمع منه الثوري، وشعبة، وأبو الأحوص.</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البجلي
</w:t>
      </w:r>
    </w:p>
    <w:p>
      <w:pPr/>
      <w:r>
        <w:rPr/>
        <w:t xml:space="preserve">طارق بن عبد الرحمن البجلي </w:t>
      </w:r>
    </w:p>
    <w:p/>
    <w:p>
      <w:pPr/>
      <w:r>
        <w:rPr/>
        <w:t xml:space="preserve">عن ابن أبي أوفى وابن المسيب وعنه شعبة وابن المبارك وعدة وثقوه وقال أحمد ليس حديثه بذاك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البجلي الكوفي
</w:t>
      </w:r>
    </w:p>
    <w:p>
      <w:pPr/>
      <w:r>
        <w:rPr/>
        <w:t xml:space="preserve">طارق بن عبد الرحمن البجلي الكوفي </w:t>
      </w:r>
    </w:p>
    <w:p/>
    <w:p>
      <w:pPr/>
      <w:r>
        <w:rPr/>
        <w:t xml:space="preserve">روى عن سعيد بن المسيب في الجهاد</w:t>
      </w:r>
    </w:p>
    <w:p/>
    <w:p>
      <w:pPr/>
      <w:r>
        <w:rPr/>
        <w:t xml:space="preserve">روى عنه أبو عوانة والثوري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البجلي الأحمسي الكوفي.
</w:t>
      </w:r>
    </w:p>
    <w:p>
      <w:pPr/>
      <w:r>
        <w:rPr/>
        <w:t xml:space="preserve">(ع) طارق بن عبد الرحمن البجلي الأحمسي الكوفي. </w:t>
      </w:r>
    </w:p>
    <w:p/>
    <w:p>
      <w:pPr/>
      <w:r>
        <w:rPr/>
        <w:t xml:space="preserve">قال العجلي: ثقة كذا ذكره المزي وفيه نظر؛ لأن الذي في ’’ تاريخ ’’ العجلي - في غير ما نسخة صحيحة -: طارق بن عبد الرحمن بن القاسم: ثقة لم يذكر البجلي بحال، وكذا نقله غير واحد أيضا عنه.</w:t>
      </w:r>
    </w:p>
    <w:p/>
    <w:p>
      <w:pPr/>
      <w:r>
        <w:rPr/>
        <w:t xml:space="preserve">وقوله أيضا قال النسائي: ليس به بأس فيه نظر أيضا؛ لأن النسائي لم ينسبه ولا زاد على قوله: طارق بن عبد الرحمن فلو ادعى مدع أنه أراد، ابن القاسم لم يجد خصمه ما يدفع به قوله ولكان له أن يستدل على ذلك بأن أبا عبد الرحمن ذكره في ’’ الضعفاء ’’ وقال: ليس بالقوي، فدل أنهما اثنان عنده، الأول: لا بأس به، والآخر: ليس بالقوي، ولم نجد من سمي بهذا الاسم في هذه الطبقة غير أن ابن القاسم وهذا فيصرف كلامه إليهما من غير أن يتكرر لفظه أو يتهاتر، والله تعالى أعلم.</w:t>
      </w:r>
    </w:p>
    <w:p/>
    <w:p>
      <w:pPr/>
      <w:r>
        <w:rPr/>
        <w:t xml:space="preserve">وذكره البرقي في كتاب ’’ الطبقات ’’ في باب ’’ من احتمل حديثه من المعروفين وتكلم فيه بعض أهل العلم بالحديث ’’، قال: وأهل الحديث يخالفون يحيى بن سعيد فيه ويقوونه.</w:t>
      </w:r>
    </w:p>
    <w:p/>
    <w:p>
      <w:pPr/>
      <w:r>
        <w:rPr/>
        <w:t xml:space="preserve">وفي كتاب الساجي عن أحمد بن حنبل: في حديثه بعض الضعف.</w:t>
      </w:r>
    </w:p>
    <w:p/>
    <w:p>
      <w:pPr/>
      <w:r>
        <w:rPr/>
        <w:t xml:space="preserve">وذكره ابن شاهين في ’’ الثقات ’’، وأبو العرب، والعقيلي في ’’ جملة الضعفاء ’’.</w:t>
      </w:r>
    </w:p>
    <w:p/>
    <w:p>
      <w:pPr/>
      <w:r>
        <w:rPr/>
        <w:t xml:space="preserve">وفي كتاب ’’ الجرح والتعديل ’’ عن الدارقطني: ثقة.</w:t>
      </w:r>
    </w:p>
    <w:p/>
    <w:p>
      <w:pPr/>
      <w:r>
        <w:rPr/>
        <w:t xml:space="preserve">وخرج ابن حبان حديثه في ’’ صحيحه ’’، وكذلك أبو عوانة، والحاكم، والدارمي، وأبو علي الطوسي.</w:t>
      </w:r>
    </w:p>
    <w:p/>
    <w:p>
      <w:pPr/>
      <w:r>
        <w:rPr/>
        <w:t xml:space="preserve">وذكره ابن خلفون في ’’ الثقات ’’، وقال البخاري: طارق مقبول الحديث، وقال ابن نمير: هو ثقة، وكذا قاله يعقوب بن سفيان.</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البجلي
</w:t>
      </w:r>
    </w:p>
    <w:p>
      <w:pPr/>
      <w:r>
        <w:rPr/>
        <w:t xml:space="preserve">طارق بن عبد الرحمن البجلي </w:t>
      </w:r>
    </w:p>
    <w:p/>
    <w:p>
      <w:pPr/>
      <w:r>
        <w:rPr/>
        <w:t xml:space="preserve">من أهل الكوفة</w:t>
      </w:r>
    </w:p>
    <w:p/>
    <w:p>
      <w:pPr/>
      <w:r>
        <w:rPr/>
        <w:t xml:space="preserve">يروي عن ابن أبي أوفى روى عنه الثوري وشعبة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عبد الرحمن البجلي
</w:t>
      </w:r>
    </w:p>
    <w:p>
      <w:pPr/>
      <w:r>
        <w:rPr/>
        <w:t xml:space="preserve">طارق بن عبد الرحمن البجلي </w:t>
      </w:r>
    </w:p>
    <w:p/>
    <w:p>
      <w:pPr/>
      <w:r>
        <w:rPr/>
        <w:t xml:space="preserve">روى عن ابن أبي أوفى وقيس بن أبي حازم وسعيد بن المسيب وسعيد بن جبير روى عنه إسماعيل بن أبي خالد والثوري وشعبة ويونس بن أبي إسحاق وإسرائيل وشريك وأبو عوانة وأبو الأحوص وقيس بن الربيع سمعت أبي يقول ذلك ثنا عبد الرحمن نا صالح بن أحمد بن حنبل ثنا علي يعني ابن المديني قال سمعت يحيى بن سعيد يقول: طارق بن عبد الرحمن ليس عندي بأقوى من حرملة وطارق وإبراهيم بن مهاجر يجريان مجرى واحداً نا عبد الرحمن أنا عبد الله بن أحمد بن حنبل فيما كتب إلي قال سمعت أبي يقول طارق بن عبد الرحمن ليس حديثه بذاك هو دون مخارق بن خليفة فقلت ليحيى بن معين: طارق بن عبد الرحمن فقال: ثقة قال أبو محمد سمعت أبي يقول: طارق بن عبد الرحمن لا بأس به يكتب حديثه يشبه حديث طارق حديث مخارق الأحمسي.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2026-07-28T19:15:01+03:00</dcterms:created>
  <dcterms:modified xsi:type="dcterms:W3CDTF">2026-07-28T19:15:01+03:00</dcterms:modified>
</cp:coreProperties>
</file>

<file path=docProps/custom.xml><?xml version="1.0" encoding="utf-8"?>
<Properties xmlns="http://schemas.openxmlformats.org/officeDocument/2006/custom-properties" xmlns:vt="http://schemas.openxmlformats.org/officeDocument/2006/docPropsVTypes"/>
</file>