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الربيع بن حبيب أخو عائذ بن حبيب كوفي
</w:t>
      </w:r>
    </w:p>
    <w:p>
      <w:pPr>
        <w:jc w:val="start"/>
        <w:bidi/>
      </w:pPr>
      <w:r>
        <w:rPr>
          <w:rFonts w:ascii="arial" w:hAnsi="arial" w:eastAsia="arial" w:cs="arial"/>
          <w:sz w:val="28"/>
          <w:szCs w:val="28"/>
          <w:b w:val="1"/>
          <w:bCs w:val="1"/>
          <w:rtl/>
        </w:rPr>
        <w:t xml:space="preserve">الربيع بن حبيب أخو عائذ بن حبيب كوفي
</w:t>
      </w:r>
    </w:p>
    <w:p>
      <w:pPr/>
      <w:r>
        <w:rPr/>
        <w:t xml:space="preserve">الربيع بن حبيب أخو عائذ بن حبيب كوفي حدثنا محمد بن أحمد بن حماد، قال: حدثني عبد الله سألت أبي عن الربيع بن</w:t>
      </w:r>
    </w:p>
    <w:p/>
    <w:p>
      <w:pPr/>
      <w:r>
        <w:rPr/>
        <w:t xml:space="preserve">حبيب فقال حدث عنه عبيد الله بن موسى أحاديث مناكير قلت فأخوه عائذ بن حبيب فقال ذاك ليس به بأس قد سمعنا منه.</w:t>
      </w:r>
    </w:p>
    <w:p/>
    <w:p>
      <w:pPr/>
      <w:r>
        <w:rPr/>
        <w:t xml:space="preserve">حدثنا الجنيدي، حدثنا البخاري قال ربيع بن حبيب عن نوفل بن عبد الملك سمع منه عبيد الله بن موسى منكر الحديث.</w:t>
      </w:r>
    </w:p>
    <w:p/>
    <w:p>
      <w:pPr/>
      <w:r>
        <w:rPr/>
        <w:t xml:space="preserve">سمعت ابن حماد يقول: قال البخاري مثله وزاد قال ابن معين هو أخو عائذ.</w:t>
      </w:r>
    </w:p>
    <w:p/>
    <w:p>
      <w:pPr/>
      <w:r>
        <w:rPr/>
        <w:t xml:space="preserve">وقال النسائي، فيما أخبرني محمد بن العباس، عنه: قال الربيع بن حبيب منكر الحديث.</w:t>
      </w:r>
    </w:p>
    <w:p/>
    <w:p>
      <w:pPr/>
      <w:r>
        <w:rPr/>
        <w:t xml:space="preserve">حدثنا الحسن بن سفيان النسوي، حدثنا أبو بكر بن أبي شيبة (ح) وحدثنا أحمد بن محمد بن عمر، حدثنا رجاء بن محمد العرزمي، قالا: حدثنا عبيد الله بن موسى قال أنا الربيع بن حبيب عن نوفل بن عبد الملك، عن أبيه عن علي قال نهى رسول الله صلى الله عليه وسلم عن الحكرة بالبلد زاد رجاء وعن التلقي وعن السوم قبل طلوع الشمس.</w:t>
      </w:r>
    </w:p>
    <w:p/>
    <w:p>
      <w:pPr/>
      <w:r>
        <w:rPr/>
        <w:t xml:space="preserve">أخبرنا أبو خولة ميمون بن مسلمة البهراني بقنسرين، حدثنا أبو نعيم الحلبي عبيد الله بن موسى عن الربيع بن حبيب عن نوفل بن عبد الله، عن أبيه عن علي قال نهى رسول الله صلى الله عليه وسلم عن السوم قبل طلوع الشمس وعن ذبح ذوات الدر.</w:t>
      </w:r>
    </w:p>
    <w:p/>
    <w:p>
      <w:pPr/>
      <w:r>
        <w:rPr/>
        <w:t xml:space="preserve">حدثنا أحمد بن محمد بن عمر، حدثنا رجاء بن محمد، حدثنا عبيد الله بن موسى</w:t>
      </w:r>
    </w:p>
    <w:p/>
    <w:p>
      <w:pPr/>
      <w:r>
        <w:rPr/>
        <w:t xml:space="preserve">بإسناده وزاد وعن ذبح قني الغنم كذا قال ابن عدي.</w:t>
      </w:r>
    </w:p>
    <w:p/>
    <w:p>
      <w:pPr/>
      <w:r>
        <w:rPr/>
        <w:t xml:space="preserve">حدثنا أحمد بن محمد بن عمر، حدثنا رجاء، قال: حدثنا عبيد الله بن موسى، حدثنا الربيع بن حبيب، حدثنا نوفل بن عبد الملك، عن أبيه عن علي قال نهانا رسول الله صلى الله عليه وسلم أن ننزي الحمر على الخيل ونهانا عن النظر في النجوم وأمرنا بإسباغ الوضوء.</w:t>
      </w:r>
    </w:p>
    <w:p/>
    <w:p>
      <w:pPr/>
      <w:r>
        <w:rPr/>
        <w:t xml:space="preserve">قال الشيخ: وهذه الأحاديث مع غيرها يرويها عن الربيع بن حبيب عبيد الله بن موسى وليست بالمحفوظة، ولا يروى إلا من هذا الطريق.</w:t>
      </w:r>
    </w:p>
    <w:p>
      <w:pPr>
        <w:jc w:val="start"/>
        <w:bidi/>
      </w:pPr>
      <w:r>
        <w:rPr>
          <w:sz w:val="24"/>
          <w:szCs w:val="24"/>
          <w:b w:val="1"/>
          <w:bCs w:val="1"/>
          <w:rtl/>
        </w:rPr>
        <w:t xml:space="preserve">
الكامل في ضعفاء الرجال،(دار الكتب العلمية - بيروت،1997،ط 5،ج 4،ص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2026-07-28T23:07:16+03:00</dcterms:created>
  <dcterms:modified xsi:type="dcterms:W3CDTF">2026-07-28T23:07:16+03:00</dcterms:modified>
</cp:coreProperties>
</file>

<file path=docProps/custom.xml><?xml version="1.0" encoding="utf-8"?>
<Properties xmlns="http://schemas.openxmlformats.org/officeDocument/2006/custom-properties" xmlns:vt="http://schemas.openxmlformats.org/officeDocument/2006/docPropsVTypes"/>
</file>