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المختار السوسي
</w:t>
      </w:r>
    </w:p>
    <w:p>
      <w:pPr>
        <w:jc w:val="start"/>
        <w:bidi/>
      </w:pPr>
      <w:r>
        <w:rPr>
          <w:rFonts w:ascii="arial" w:hAnsi="arial" w:eastAsia="arial" w:cs="arial"/>
          <w:sz w:val="28"/>
          <w:szCs w:val="28"/>
          <w:b w:val="1"/>
          <w:bCs w:val="1"/>
          <w:rtl/>
        </w:rPr>
        <w:t xml:space="preserve">المختار السوسي
</w:t>
      </w:r>
    </w:p>
    <w:p>
      <w:pPr/>
      <w:r>
        <w:rPr/>
        <w:t xml:space="preserve">المختار السوسي  محمد المختار بن على بن أحمد الالغي السوسى: مؤرخ فقيه أديب، يقول الشعر، ويعرف بوزير التاج. ولد في بلدة (إلغ) بجبال (سوس) جنوبى المغرب. من أسرة علمية بربرية. وكان والده أكبر شيوخ الطريقة (الدرقاوية) ونشأ هو نشأة تصوفية. وتعلم العربية فبرع فيها وقرأ علوم الدين والادب في سوس ومراكش ثم بفاس. وصار سلفي العقيدة. وصنف عدة تآليف أهمها كتاب (المعسول ط) عشرون مجلدا، في تاريخ إقليم (سوس) وقبائله وأسره وأدبائه ورجالاته. ولما قام الفرنسيون بإصدار الظهير البربري، أيام الحماية، عارضهم وجاهر في منطقته بالحركة الوطنية فقبضوا عليه وجعلوه في أحد المعتقلات مع زملائه من كبار الوطنيين المغاربة ثم أخرجوه وأجبروه على الاقامة في بلدته مدة خمسة أعوام. ولما طلبوا من العلماء مبايعة (ابن عرفة) بعد نفي محمد الخامس، رفض المختار أن يبايعه، وبقي على ولائه لمحمد الخامس. وبعد حصول المغرب على استقلاله عين وزيرا للاوقاف في الوزارة الاولى. وجعل محمد الخامس لنفسه وزارة خاصة ثابتة سماها (وزارة مجلس التاج) وهى تتقدم على الوزراء الرسميين الاخرين ما عدا رئيس مجلس الوزراء. ولا تسقط بسقوط الوزارات ولا يتغير أفرادها بتغير أفراد الوزارات، لارتباط مجلس التاج بالملك شخصيا. وهم يحضرون اجتماعات مجلس الوزراء عندما يدعوهم الملك إلى ذلك وكان أعضاء مجلس التاج ثلاثة وزراء أحدهم محمد المختار السوسى (صاحب الترجمة) استمر إلى نهاية حياته. وألف كتبا كثيرة، منها - عدا المعسول - (خلال جزولة - ط) ثلاثة أجزاء، و (الترياق المداوي - ط)، و (الالغيات - ط) ثلاثة أجزاء. و (إلغ قديما وحديثا) نشر بعد وفاته. ومن كتبه المخطوطة المحفوظة في خزانته الخاصة (طاقة ريحان) في اختصار روضة الافنان، للاكراري، و (الفتح القدوسي) كشكول في نحو 15 جزءا، و (منية المتطلعين إلى من في الزاوية الالغية من المنقطعين) جزآن صغيران، و (التنبيه) في مآثر فقيه يدعى السيد أحمد، و (الرؤساء السوسيون) و (محاضرة في الثوار السوسيين) وهم نحو عشرين، و (مدن سوس الموجودة والمندثرة) رسالة، و (مترعات الكؤوس في بعض آثار لادباء سوس) و (مدارس سوس والعلماء الذين درسوا فيها) على طريقة قصصية، و (جوف الفرا) مجموعة أدبية في ثلاث مجلدات، و (على قمة الاربعين) مذكرات حياته إلى تلك السن، و (أخلاق وعادات سوسية) لم يتم، و (قطائف اللطائف) مجموعة حكايات، و (من مراكش إلى إلغ) رحلة قيدها سنة 1354 هوفيها أخبار عن حاحة وأكادير، و (أسانيد وإجازات سوسية) و (من أفواه الرجال - خ) عشرة أجزاء. وفى أعوامه الاخيرة مرض بالسكري، وجرح بحادث سيارة فتوفي بالرباط. </w:t>
      </w:r>
    </w:p>
    <w:p>
      <w:pPr>
        <w:jc w:val="start"/>
        <w:bidi/>
      </w:pPr>
      <w:r>
        <w:rPr>
          <w:sz w:val="24"/>
          <w:szCs w:val="24"/>
          <w:b w:val="1"/>
          <w:bCs w:val="1"/>
          <w:rtl/>
        </w:rPr>
        <w:t xml:space="preserve">
الأعلام،(دار العلم للملايين - بيروت،2002،ط 15،ج 7،ص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2026-07-28T21:26:34+03:00</dcterms:created>
  <dcterms:modified xsi:type="dcterms:W3CDTF">2026-07-28T21:26:34+03:00</dcterms:modified>
</cp:coreProperties>
</file>

<file path=docProps/custom.xml><?xml version="1.0" encoding="utf-8"?>
<Properties xmlns="http://schemas.openxmlformats.org/officeDocument/2006/custom-properties" xmlns:vt="http://schemas.openxmlformats.org/officeDocument/2006/docPropsVTypes"/>
</file>