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محمد الصغير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محمد الصغير
</w:t>
      </w:r>
    </w:p>
    <w:p>
      <w:pPr/>
      <w:r>
        <w:rPr/>
        <w:t xml:space="preserve">محمد الصغير  محمد (الصغير) بن محمد بن عبد الله بن على الافراني الاصل (اليفرني) المراكشي الموطن: مؤرخ أديب، من رجال الدولة في سلطنة المولى إسماعيل. ولد بمراكش وأخذ عن علمائها وعلماء فاس. وصنف كتبا، منها (صفوة من انتشر من أخبار صلحاء القرن الحادى - عشر - ط) و (نزهة الحادي بأخبار ملوك القرن الحادي - ط) أي الحادي عشر، و (المسلك السهل في شرح توشيح ابن سهل - ط) و (فتح المغيث بحكم اللحن في الحديث) و (روضة التعريف بمفاخر مولانا اسماعيل بن الشريف - ط) وسماه أيضا (الظل الوريف في مفاخر مولانا اسماعيل بن الشريف) وله (درر الحجال في سبعة رجال - ط) لم يكمله، و (شرح ياقوتة البيان - خ) والاصل له، و (طلعة المشترى في ثبوت توبة الزمخشري) ورقات، و (الافادات والارشادات).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7،ص 67)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2026-10-07T02:27:04+03:00</dcterms:created>
  <dcterms:modified xsi:type="dcterms:W3CDTF">2026-10-07T02:27:04+03:00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