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الرحمن بن أحمد بن عبد الكريم
</w:t>
      </w:r>
    </w:p>
    <w:p>
      <w:pPr>
        <w:jc w:val="start"/>
        <w:bidi/>
      </w:pPr>
      <w:r>
        <w:rPr>
          <w:rFonts w:ascii="arial" w:hAnsi="arial" w:eastAsia="arial" w:cs="arial"/>
          <w:sz w:val="28"/>
          <w:szCs w:val="28"/>
          <w:b w:val="1"/>
          <w:bCs w:val="1"/>
          <w:rtl/>
        </w:rPr>
        <w:t xml:space="preserve">عيسى بن عبد الرحمن بن أحمد بن عبد الكريم
</w:t>
      </w:r>
    </w:p>
    <w:p>
      <w:pPr/>
      <w:r>
        <w:rPr/>
        <w:t xml:space="preserve">عيسى بن عبد الرحمن بن أحمد بن عبد الكريم المقرئ الشيخ مجد الدين أبو محمد البعلبكي.</w:t>
      </w:r>
    </w:p>
    <w:p/>
    <w:p>
      <w:pPr/>
      <w:r>
        <w:rPr/>
        <w:t xml:space="preserve">كان من بيت معروف بالعدالة والديانة. سمع من أبي سليمان عبد الرحمن بن الحافظ عبد الغني ببعلبك.</w:t>
      </w:r>
    </w:p>
    <w:p/>
    <w:p>
      <w:pPr/>
      <w:r>
        <w:rPr/>
        <w:t xml:space="preserve">قال شيخنا علم الدين البرزالي: قرأت عليه مجلس البطاقة بسماعه من أبي سليمان المذكور، وكان قرأه الشيخ علم الدين ببعلبك في سنة سبع مئة.</w:t>
      </w:r>
    </w:p>
    <w:p/>
    <w:p>
      <w:pPr/>
      <w:r>
        <w:rPr/>
        <w:t xml:space="preserve">وتوفي رحمه الله تعالى في ثاني عشر شهر ربيع الآخر سنة أربع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بن أحمد بن عبد الكريم
</w:t>
      </w:r>
    </w:p>
    <w:p>
      <w:pPr/>
      <w:r>
        <w:rPr/>
        <w:t xml:space="preserve">عيسى بن عبد الرحمن بن أحمد بن عبد الكريم عيسى بن عبد الرحمن بن أحمد بن عبد الكريم المقرئ مجد الدين أبو محمد البعلبكي سمع جزء البطاقة من عبد الرحمن بن الحافظ عبد الغني وحدث عنه ببعلبك ومات في ربيع الآخر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الرحمن بن أحمد بن عبد الكريم أبو الفضل بن المعري البعلبكي الفامي الزيات
</w:t>
      </w:r>
    </w:p>
    <w:p>
      <w:pPr/>
      <w:r>
        <w:rPr/>
        <w:t xml:space="preserve">عيسى بن عبد الرحمن بن أحمد بن عبد الكريم أبو الفضل بن المعري البعلبكي الفامي الزيات ولد في ذي الحجة سنة سبع وثلاثين وست مائة.</w:t>
      </w:r>
    </w:p>
    <w:p/>
    <w:p>
      <w:pPr/>
      <w:r>
        <w:rPr/>
        <w:t xml:space="preserve">وسمع من أبي سليمان ابن الحافظ، روى لنا مجلس البطاقة، مات في ربيع الآخر سنة أربع عشرة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2026-07-29T08:27:08+03:00</dcterms:created>
  <dcterms:modified xsi:type="dcterms:W3CDTF">2026-07-29T08:27:08+03:00</dcterms:modified>
</cp:coreProperties>
</file>

<file path=docProps/custom.xml><?xml version="1.0" encoding="utf-8"?>
<Properties xmlns="http://schemas.openxmlformats.org/officeDocument/2006/custom-properties" xmlns:vt="http://schemas.openxmlformats.org/officeDocument/2006/docPropsVTypes"/>
</file>