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البكري
</w:t>
      </w:r>
    </w:p>
    <w:p>
      <w:pPr/>
      <w:r>
        <w:rPr/>
        <w:t xml:space="preserve">أبو الحسن البكري  محمد بن محمد بن عبد الرحمن بن أحمد ابن محمد بن أحمد بن محمد بن عوض بن عبد الخالق، ابو الحسن البكري الصديقي: مفسر، متصوف مصري، من علماء الشافعية. مولده ووفاته بالقاهرة. كان يقيم عاما بمصر وعاما بمكة. ويقال: انه اول من حج من علماء مصر في محفة، ثم تبعه الناس. شاع ذكره في اقار الارض مع صغر سنه. من كتبه (تسهيل السبيل -خ) في تفسير اقرآن، ويسمى (تفسير البكري) و (شرح العباب) للمزجد، فقه، و (شرح منهاج النووي) و (تحفة واهب المواهب في بيان المقامات والمراتب) تصوف، و (الدرة الكللة في فتح مكة المبجلة -ط) نظم، و (عقد الجواهر البهية -خ) في الصلاة على خير البرية، و (ارشاد الزائرين لحبيب رب العالمين -خ)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2026-10-07T00:28:30+03:00</dcterms:created>
  <dcterms:modified xsi:type="dcterms:W3CDTF">2026-10-07T00:28:30+03:00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