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المنبجي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المنبجي
</w:t>
      </w:r>
    </w:p>
    <w:p>
      <w:pPr/>
      <w:r>
        <w:rPr/>
        <w:t xml:space="preserve">المنبجي  محمد بن محمد بن محمد، شمس الدين المنبجي: متصوف حنبلي. أصله من منبج. سكن الصالحية بدمشق. له كتب منها (منهاج السالكين وعمدة البصراء السائرين - خ) تصوف، منه نسخ في مكتبة جامعة الرياض، مصورة عن خطه وفي شستربتي (3321) و (تسلية أهل المصائب في موت الاولاد والاقارب - ط) لعله الذي أشار إليه ابن قاضي شهبة بقوله: وله مصنف في الطاعون وأحواله وأحكامه، جمعه في الطاعون الواقع سنة أربع وستين، قال: وهو يدل على حفظ وفضل وفيه فوائد كثيرة.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2026-10-06T22:15:32+03:00</dcterms:created>
  <dcterms:modified xsi:type="dcterms:W3CDTF">2026-10-06T22:15:32+03:00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