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المعمم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المعمم
</w:t>
      </w:r>
    </w:p>
    <w:p>
      <w:pPr/>
      <w:r>
        <w:rPr/>
        <w:t xml:space="preserve">المعمم  محمد بن محمد بن أحمد بن عبد الرحمن ابن ابراهيم الانصاري الساحلي المالقي، المعروف بالمعمم: خطيب امسجد الاعظم بمالق. ووفاته فيها. كان جهوري الصوت، وقورا. من كتبه (شعب الايمان) و (النفحة القدسية) و (بغية السالك إلى اشرف المسالك -خ) في حوال الصوفية، و (نهزة التذرة ونزهة التبصرة) و (منسك) لطيف.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2026-10-06T22:14:37+03:00</dcterms:created>
  <dcterms:modified xsi:type="dcterms:W3CDTF">2026-10-06T22:14:37+03:00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