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الملك
</w:t>
      </w:r>
    </w:p>
    <w:p>
      <w:pPr/>
      <w:r>
        <w:rPr/>
        <w:t xml:space="preserve">ابن عبد الملك  محمد بن محمد بن سعيد بن عبد الملك الانصاري الاوسي المراكشي، ابو عبد الله: مؤرخ اديب، من القضاة. من أهل مراكش. ولى القضاء بها مدة، ثن نحي لحدة في خلقه. وتوفي بتلمسان. من كتبه (الذيل والتكملة لكتاب الصلة)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2026-10-06T21:15:35+03:00</dcterms:created>
  <dcterms:modified xsi:type="dcterms:W3CDTF">2026-10-06T21:15:35+03:00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