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إبراهيم بن سليمان المقدسي
</w:t>
      </w:r>
    </w:p>
    <w:p>
      <w:pPr>
        <w:jc w:val="start"/>
        <w:bidi/>
      </w:pPr>
      <w:r>
        <w:rPr>
          <w:rFonts w:ascii="arial" w:hAnsi="arial" w:eastAsia="arial" w:cs="arial"/>
          <w:sz w:val="28"/>
          <w:szCs w:val="28"/>
          <w:b w:val="1"/>
          <w:bCs w:val="1"/>
          <w:rtl/>
        </w:rPr>
        <w:t xml:space="preserve">إسماعيل بن إبراهيم بن سليمان المقدسي
</w:t>
      </w:r>
    </w:p>
    <w:p>
      <w:pPr/>
      <w:r>
        <w:rPr/>
        <w:t xml:space="preserve">إسماعيل بن إبراهيم بن سليمان المقدسي ابن الحراني، الإمام الفاضل الطبيب عماد الدين أبو الطاهر المقدسي المصري.</w:t>
      </w:r>
    </w:p>
    <w:p/>
    <w:p>
      <w:pPr/>
      <w:r>
        <w:rPr/>
        <w:t xml:space="preserve">سمع من العز الحراني، وابن خطيب المزة، وابن الأنماطي، وقاضي القضاة تقي الدين بن رزين، وقاضي القضاة مجد الدين بن العديم، والشيخ قطب الدين بن القسطلاني.</w:t>
      </w:r>
    </w:p>
    <w:p/>
    <w:p>
      <w:pPr/>
      <w:r>
        <w:rPr/>
        <w:t xml:space="preserve">ولم يحد.</w:t>
      </w:r>
    </w:p>
    <w:p/>
    <w:p>
      <w:pPr/>
      <w:r>
        <w:rPr/>
        <w:t xml:space="preserve">وقرأ الطب على العماد النابلسي. وكان طبيبا فاضلا يعالج علاجا حسنا.</w:t>
      </w:r>
    </w:p>
    <w:p/>
    <w:p>
      <w:pPr/>
      <w:r>
        <w:rPr/>
        <w:t xml:space="preserve">وتوفي - رحمه الله تعالى - ثالث جمادى الآخرة سنة إحدى وثلاثين وسبع مئة، ودفن بمقبرة باب النصر بالقاهرة.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494)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إبراهيم بن سليمان المقدسي ثم المصري
</w:t>
      </w:r>
    </w:p>
    <w:p>
      <w:pPr/>
      <w:r>
        <w:rPr/>
        <w:t xml:space="preserve">إسماعيل بن إبراهيم بن سليمان المقدسي ثم المصري إسماعيل بن إبراهيم بن سليمان المقدسي ثم المصري عماد الدين اعتنى بالطب فمهر فيه وأخذه عن عماد الدين النابلسي وغيره وكان حسن المعالجة وسمع من العز الحراني والمجد ابن العديم والقطب القسطلاني وغيرهم ومات في جمادى الآخرة سنة 731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2026-07-28T10:08:25+03:00</dcterms:created>
  <dcterms:modified xsi:type="dcterms:W3CDTF">2026-07-28T10:08:25+03:00</dcterms:modified>
</cp:coreProperties>
</file>

<file path=docProps/custom.xml><?xml version="1.0" encoding="utf-8"?>
<Properties xmlns="http://schemas.openxmlformats.org/officeDocument/2006/custom-properties" xmlns:vt="http://schemas.openxmlformats.org/officeDocument/2006/docPropsVTypes"/>
</file>