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ماجد الكردي
</w:t>
      </w:r>
    </w:p>
    <w:p>
      <w:pPr>
        <w:jc w:val="start"/>
        <w:bidi/>
      </w:pPr>
      <w:r>
        <w:rPr>
          <w:rFonts w:ascii="arial" w:hAnsi="arial" w:eastAsia="arial" w:cs="arial"/>
          <w:sz w:val="28"/>
          <w:szCs w:val="28"/>
          <w:b w:val="1"/>
          <w:bCs w:val="1"/>
          <w:rtl/>
        </w:rPr>
        <w:t xml:space="preserve">ماجد الكردي
</w:t>
      </w:r>
    </w:p>
    <w:p>
      <w:pPr/>
      <w:r>
        <w:rPr/>
        <w:t xml:space="preserve">ماجد الكردي  محمد ماجد بن محمد صالح ابن الشيخ فيض الله الكردي المكي: فاضل، من أهل مكة. انتقل اليها جده من بلاد الكرد، في اوائل القرن الثالث عشر للهجرة، ونشأ صاحب الترجمة مشغوفا بنشر العلم، فطبع على نفقته كثيرا من الكتب، وأنشأ مطبعة لهذه الغاية، واحترف الطباعة وتجارة الكتب، واجتعت له مكتبة خاصة من افخم المكتبات في الحجاز. واضطهد في عهد الشريف حسين بن علي. فلزم بيته وكتبه. ولما آل الحجاز إلى آل سعود خرج من انزوائه، فعين في مجلس الشورى ثم وكيلا لادارة المعارف العامة فمديرا للاوقاف. له كتب ورسائل لم يتم اكثرها، منها (معجم كنز العمال العامة فمديرا للاوقاف. له كتب ووسائل لم يتم اكثرها، منها (معجم كنز العمال -خ) و (معجم التخاميس -خ) شعر، و (المنتخبات الماجدية -خ) ادب، و (فهرس -خ) لمكتبته، ترجم به مؤليفها. مولده ووفاته بمكة. </w:t>
      </w:r>
    </w:p>
    <w:p>
      <w:pPr>
        <w:jc w:val="start"/>
        <w:bidi/>
      </w:pPr>
      <w:r>
        <w:rPr>
          <w:sz w:val="24"/>
          <w:szCs w:val="24"/>
          <w:b w:val="1"/>
          <w:bCs w:val="1"/>
          <w:rtl/>
        </w:rPr>
        <w:t xml:space="preserve">
الأعلام،(دار العلم للملايين - بيروت،2002،ط 15،ج 7،ص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2026-10-05T16:32:27+03:00</dcterms:created>
  <dcterms:modified xsi:type="dcterms:W3CDTF">2026-10-05T16:32:27+03:00</dcterms:modified>
</cp:coreProperties>
</file>

<file path=docProps/custom.xml><?xml version="1.0" encoding="utf-8"?>
<Properties xmlns="http://schemas.openxmlformats.org/officeDocument/2006/custom-properties" xmlns:vt="http://schemas.openxmlformats.org/officeDocument/2006/docPropsVTypes"/>
</file>