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البلخي
</w:t>
      </w:r>
    </w:p>
    <w:p>
      <w:pPr>
        <w:jc w:val="start"/>
        <w:bidi/>
      </w:pPr>
      <w:r>
        <w:rPr>
          <w:rFonts w:ascii="arial" w:hAnsi="arial" w:eastAsia="arial" w:cs="arial"/>
          <w:sz w:val="28"/>
          <w:szCs w:val="28"/>
          <w:b w:val="1"/>
          <w:bCs w:val="1"/>
          <w:rtl/>
        </w:rPr>
        <w:t xml:space="preserve">البلخي
</w:t>
      </w:r>
    </w:p>
    <w:p>
      <w:pPr/>
      <w:r>
        <w:rPr/>
        <w:t xml:space="preserve">البلخي  محمد بن الفضل بن العباس، ابو عبد اله، البلخي: صوفي شهير، من اجله مشايخ خراسان. ارخج من بلخ، فدخل سمرقند، ومات فيها. من كلامه: (ست خصال يعرف بها الجاهل: الغضب في غير شيء، والكلام في غير نفع، والعطية في غير موضعها، وافشاء السر، والثقة بكل احد، وان لايعر صديقه من عدوه). </w:t>
      </w:r>
    </w:p>
    <w:p>
      <w:pPr>
        <w:jc w:val="start"/>
        <w:bidi/>
      </w:pPr>
      <w:r>
        <w:rPr>
          <w:sz w:val="24"/>
          <w:szCs w:val="24"/>
          <w:b w:val="1"/>
          <w:bCs w:val="1"/>
          <w:rtl/>
        </w:rPr>
        <w:t xml:space="preserve">
الأعلام،(دار العلم للملايين - بيروت،2002،ط 15،ج 6،ص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البلخي الواعظ محمد بن الفضل بن العباس أبو عبد الله البلخي الزاهد الحبر الواعظ
</w:t>
      </w:r>
    </w:p>
    <w:p>
      <w:pPr/>
      <w:r>
        <w:rPr/>
        <w:t xml:space="preserve">البلخي الواعظ محمد بن الفضل بن العباس أبو عبد الله البلخي الزاهد الحبر الواعظ كان سيدا عارفا نزل سمرقند وتلك الديار ووعظ مرة فمات أربع أنفس. وتوفي سنة تسع عشرة وثلاث مائة.</w:t>
      </w:r>
    </w:p>
    <w:p/>
    <w:p>
      <w:pPr/>
      <w:r>
        <w:rPr/>
        <w:t xml:space="preserve">وقال: ما خطوت أربعين سنة لغير الله وما نظرت أربعين سنة في شيء فاستحسنته حياء من الله وما أمليت على ملكي منذ ثلاثين سنة خطيئة ولو فعلت ذلك لاستحييت منهما.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البلخي الواعظ
</w:t>
      </w:r>
    </w:p>
    <w:p>
      <w:pPr/>
      <w:r>
        <w:rPr/>
        <w:t xml:space="preserve">البلخي الواعظ محمد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2026-10-05T13:23:42+03:00</dcterms:created>
  <dcterms:modified xsi:type="dcterms:W3CDTF">2026-10-05T13:23:42+03:00</dcterms:modified>
</cp:coreProperties>
</file>

<file path=docProps/custom.xml><?xml version="1.0" encoding="utf-8"?>
<Properties xmlns="http://schemas.openxmlformats.org/officeDocument/2006/custom-properties" xmlns:vt="http://schemas.openxmlformats.org/officeDocument/2006/docPropsVTypes"/>
</file>