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الرازي
</w:t>
      </w:r>
    </w:p>
    <w:p>
      <w:pPr>
        <w:jc w:val="start"/>
        <w:bidi/>
      </w:pPr>
      <w:r>
        <w:rPr>
          <w:rFonts w:ascii="arial" w:hAnsi="arial" w:eastAsia="arial" w:cs="arial"/>
          <w:sz w:val="28"/>
          <w:szCs w:val="28"/>
          <w:b w:val="1"/>
          <w:bCs w:val="1"/>
          <w:rtl/>
        </w:rPr>
        <w:t xml:space="preserve">الرازي
</w:t>
      </w:r>
    </w:p>
    <w:p>
      <w:pPr/>
      <w:r>
        <w:rPr/>
        <w:t xml:space="preserve">الرازي  أحمد بن محمد بن أحمد المظفر ابن المختار، أبو العباس بدر الدين الرازي الحنفي: عالم بالتفسير والحديث عارف بالأدب، له نظم حسن. دخل دمشق وكان يفسر القرآن على المنبر بجامعها. وسمع بها الحديث من أبي اليمن الكندي وغيره. ثم ذهب إلى بلاد الروم وتولى بها القضاء والتدريس. له كتب، منها (مباحث التفسير - خ) في دار الكتب وهو مناقشات لتفسير أبي إسحاق الثعلبي، وفي نهايته إجازة منه لتلميذه’’ جمشيد بن يهوذا’’ في ربيع الأول سنة 630 و (ذخيرة الملوك في علم السلوك - خ) في المخطوطات المصورة، و (مقامات - ط) بتونس تعرف بمقامات الحنفي، اثنتا عشرة مقامة: خدم بها أبا حامد محمد بن محمد بن القاسم الشهرزوري روى فيها القعقاع بن زنباع، منها مخطوطة كتبت سنة 700 و (الناسخ والمنسوخ في الأحاديث - خ) و (لطائف القرآن - خ) في دمشق، و (حجج القرآن - ط) رسالة في التفسير. </w:t>
      </w:r>
    </w:p>
    <w:p>
      <w:pPr>
        <w:jc w:val="start"/>
        <w:bidi/>
      </w:pPr>
      <w:r>
        <w:rPr>
          <w:sz w:val="24"/>
          <w:szCs w:val="24"/>
          <w:b w:val="1"/>
          <w:bCs w:val="1"/>
          <w:rtl/>
        </w:rPr>
        <w:t xml:space="preserve">
الأعلام،(دار العلم للملايين - بيروت،2002،ط 15،ج 1،ص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2026-09-19T16:39:00+03:00</dcterms:created>
  <dcterms:modified xsi:type="dcterms:W3CDTF">2026-09-19T16:39:00+03:00</dcterms:modified>
</cp:coreProperties>
</file>

<file path=docProps/custom.xml><?xml version="1.0" encoding="utf-8"?>
<Properties xmlns="http://schemas.openxmlformats.org/officeDocument/2006/custom-properties" xmlns:vt="http://schemas.openxmlformats.org/officeDocument/2006/docPropsVTypes"/>
</file>