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الإدريسي
</w:t>
      </w:r>
    </w:p>
    <w:p>
      <w:pPr>
        <w:jc w:val="start"/>
        <w:bidi/>
      </w:pPr>
      <w:r>
        <w:rPr>
          <w:rFonts w:ascii="arial" w:hAnsi="arial" w:eastAsia="arial" w:cs="arial"/>
          <w:sz w:val="28"/>
          <w:szCs w:val="28"/>
          <w:b w:val="1"/>
          <w:bCs w:val="1"/>
          <w:rtl/>
        </w:rPr>
        <w:t xml:space="preserve">الإدريسي
</w:t>
      </w:r>
    </w:p>
    <w:p>
      <w:pPr/>
      <w:r>
        <w:rPr/>
        <w:t xml:space="preserve">الإدريسي  محمد بن علي بن محمد ابن السيد أحمد ابن ادريس: مؤسس دولة الادارسة في صبيا وعسير (باليمن). اصله من فاس. اقام جده السيد أحمد في صبيا، فولد صاحب الترجمة فيها، وتعلم في الازهر (بمصر) وطمح لى السيادة، فنشر في صبيا طريقة جده (احمد بن ادريس) فاتبعه كثيرون، فوثب بهم على حكومتها، وفيها الشريف أحمد الخواجي (باشا) من زعماء ابي عريش، فقطع يديه واستولى على صبيا (سنة 1327هـ) فجهزت حكومة الاترك الجيوش لقتاله، فلم تفلح. وتمتلك بلاد (عسير) واتسع نطاق سلطانه. ولما نشبت الحرب العامة الاولى (سنة 1914) اتفق مع الانكليز على ان لايعرقل مساعيه في ما يتعلق ببملكة الحجاز، واحتفظ بعلاقته مع جيرانه الطليان. واستولى بعد الحرب على الحديدة، وتعاقد مع الملك عبد العزيز آل سعود على تأمين مصالح الجانبين. وكان بين عدوين قويين: الامام يحيى في ليمن، والشريف حسين بن علي في الحجاز. واستمر في عز ومنعه إلى ان توفي. وكان مدبرا حكيما شجاعا جوادا. </w:t>
      </w:r>
    </w:p>
    <w:p>
      <w:pPr>
        <w:jc w:val="start"/>
        <w:bidi/>
      </w:pPr>
      <w:r>
        <w:rPr>
          <w:sz w:val="24"/>
          <w:szCs w:val="24"/>
          <w:b w:val="1"/>
          <w:bCs w:val="1"/>
          <w:rtl/>
        </w:rPr>
        <w:t xml:space="preserve">
الأعلام،(دار العلم للملايين - بيروت،2002،ط 15،ج 6،ص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2026-10-05T09:35:13+03:00</dcterms:created>
  <dcterms:modified xsi:type="dcterms:W3CDTF">2026-10-05T09:35:13+03:00</dcterms:modified>
</cp:coreProperties>
</file>

<file path=docProps/custom.xml><?xml version="1.0" encoding="utf-8"?>
<Properties xmlns="http://schemas.openxmlformats.org/officeDocument/2006/custom-properties" xmlns:vt="http://schemas.openxmlformats.org/officeDocument/2006/docPropsVTypes"/>
</file>