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الأشعري
</w:t>
      </w:r>
    </w:p>
    <w:p>
      <w:pPr/>
      <w:r>
        <w:rPr/>
        <w:t xml:space="preserve">الأشعري  أحمد بن محمد بن إبراهيم، شهاب الدين أبو الحجاج الأشعري الشافعي: عالم بالأنساب. وضع مختصرا فيها سماه (التعريف بالأنساب - خ) في الأحمدية بتونس (1666) 172 ورقة قال مصنفه: ’’ذكرت فيه أمهات القبائل وبطونها وجعلته مدخلا إلى علم النسب’’ و (طرفة المجالس وتحفة المجالس - خ) بالزيتونة.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2026-09-19T16:39:36+03:00</dcterms:created>
  <dcterms:modified xsi:type="dcterms:W3CDTF">2026-09-19T16:39:36+03:00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