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شاذة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شاذة
</w:t>
      </w:r>
    </w:p>
    <w:p>
      <w:pPr/>
      <w:r>
        <w:rPr/>
        <w:t xml:space="preserve">حامد شاذة ومنهم حامد بن المسبور بن الحسين المؤذن مؤذن الجامع يعرف بشاذة، كان يعرف بالدعاء المجاب من الأمناء والنصحاء، حدث عن سليمان بن حرب، وأزهر بن سعيد</w:t>
      </w:r>
    </w:p>
    <w:p/>
    <w:p>
      <w:pPr/>
      <w:r>
        <w:rPr/>
        <w:t xml:space="preserve">حدثنا أبي، ثنا محمد بن أحمد بن أبي يحيى، ثنا حامد بن المسبور، ثنا أزهر بن سعيد، عن محمد بن أبي هريرة قال: قال رسول الله صلى الله عليه وسلم: «من هم بحسنة فلم يعملها كتبت له حسنة ومن عملها كتبت له عشر أمثالها إلى سبعمائة ضعف»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394)/(السعادة ،1974،ط 1،ج 10،ص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2026-07-28T20:56:27+03:00</dcterms:created>
  <dcterms:modified xsi:type="dcterms:W3CDTF">2026-07-28T20:56:27+03:00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