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رجاء بن صهيب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رجاء بن صهيب
</w:t>
      </w:r>
    </w:p>
    <w:p>
      <w:pPr/>
      <w:r>
        <w:rPr/>
        <w:t xml:space="preserve">رجاء بن صهيب ومنهم أبو غسان رجاء بن صهيب الجرواني أحد المعرضين عن الدنيا الراحلين عنها، وكان يقول: نعم الدار الدنيا طريقا إلى الجنة ومن اتخذ الدنيا طريقا لم يعرج على ما فيها، فالدنيا طريق الأكياس غنموا فيها النفوس ورحلوا بها عنها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حلية الأولياء وطبقات الأصفياء،(دار الكتاب العربي - بيروت،1985،ط 0،ج 10،ص 392)/(السعادة ،1974،ط 1،ج 10،ص 392)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2026-07-28T11:55:43+03:00</dcterms:created>
  <dcterms:modified xsi:type="dcterms:W3CDTF">2026-07-28T11:55:43+03:00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