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الكريم أبو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الكريم أبو هاشم
</w:t>
      </w:r>
    </w:p>
    <w:p>
      <w:pPr/>
      <w:r>
        <w:rPr/>
        <w:t xml:space="preserve">الكريم أبو هاشم ومنهم الكريم أبو هاشم للمال قاسم وللبخل قاصم وللغيظ كاظم</w:t>
      </w:r>
    </w:p>
    <w:p/>
    <w:p>
      <w:pPr/>
      <w:r>
        <w:rPr/>
        <w:t xml:space="preserve">حدثنا عبد الله بن محمد، ثنا علي بن محمد العسكري قال: حدثني إبراهيم بن جعفر الحلوذاني، قال: حدثني محمد بن معاوية الأزرق قال: قال أبو هاشم: «لله عباد ينفقون على قدر بضائعهم وله عباد ينفقون على حسن الظن به فأولئك أولئك»</w:t>
      </w:r>
    </w:p>
    <w:p/>
    <w:p>
      <w:pPr/>
      <w:r>
        <w:rPr/>
        <w:t xml:space="preserve">حدثنا محمد بن الحسين بن موسى، ثنا محمد بن أحمد بن سعيد، ثنا عباس بن حمزة، ثنا أحمد بن أبي الحواري قال: سمعت أبا هاشم يقول: «نظرنا في هذا الأمر فإذا الذين بلغوا منه الغايات المنفردون»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146)/(السعادة ،1974،ط 1،ج 10،ص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2026-07-28T03:52:22+03:00</dcterms:created>
  <dcterms:modified xsi:type="dcterms:W3CDTF">2026-07-28T03:52:22+03:00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