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رمزي
</w:t>
      </w:r>
    </w:p>
    <w:p>
      <w:pPr>
        <w:jc w:val="start"/>
        <w:bidi/>
      </w:pPr>
      <w:r>
        <w:rPr>
          <w:rFonts w:ascii="arial" w:hAnsi="arial" w:eastAsia="arial" w:cs="arial"/>
          <w:sz w:val="28"/>
          <w:szCs w:val="28"/>
          <w:b w:val="1"/>
          <w:bCs w:val="1"/>
          <w:rtl/>
        </w:rPr>
        <w:t xml:space="preserve">محمد رمزي
</w:t>
      </w:r>
    </w:p>
    <w:p>
      <w:pPr/>
      <w:r>
        <w:rPr/>
        <w:t xml:space="preserve">محمد رمزي  محمد بن عثمان (بك) رمزي: عالم جغرافي، مصري. ولد بالمنصورة، وتعلم بها وبالقاهرة. وكا ابوه من رجال الخديوي اسماعيل؛ فعين في بعض الوظائف الصغيرة بالدقهلية واسوان واسيوط وميت غمر ومنيا القمح وقنا وجرجا وبني سويف، وسمي مفتشا بوزارة المالية. وكان حيثما اتجه ينقل معه خطط المقريزي وخطط علي مبارك وكتب ماسبيرو، وجوتييه، وغيرهما ممن تبوا عن مصر، يسترشد بها ويعلق عليه بما يهديه اليه البحث من معرفة تلك البلدان وتحقيق اسمائها ومواقعها. وعكف، عد بلوغه الستين، واعتزاله العمل الحكومي، على تنسيق دراساته وتحقيقاته، ومراجعة (جزازاته) فكتب (استدراكا) على كتاب جغرافية مصر في عهد القبط، نشره المعهد العلمي الفرنسي، ووضع (الدليل الجغرافي - ط) سنة 1941 لاسماء المدن والنواحي المصرية، ولم يذكر اسمه عليه، ونسر نبذا كثيرة في الصحف والمجلات المصرية وفي رسائل صغيرة، عن (تاريخ شبرا) و (روض الفرج) و (الفيوم) و (حلوان الحمامات) و (مجرى النيل وتحولاته الثمانية) و (اغلاط تسمية الشوراع والطرق في القاهرة) وامثال ذلك. وكتب (تعليقات) على مواضع كثيرة من كتاب (النجوم الزاهرة) اشير اليها في ختام اجزائه من الرابع إلى التاسع. واجتمع لديه نحو عشرة الاف (جزازة) في اسماء المدن والقرى المصرية، قديمها وحديثها، عامرها ومندرسها، ورد فيها بعض تلك الاسماء إلى اصولها الهيروغليفية او الرومانية او العربية، وقامت دار الكتب بنشرها بعد وفاته، فاصدرت المجلد الاول منها باسم (القاموس الجغرافي للبلاد المصرية من عهد قدماء المصريين إلى سنة 1945 القسم الاول، البلاد المندرسية). وكان من اعضاء المجلس الاعلى للاثار العربية، ومن اعضاء اللجنة الدائمة لحفظ الاثار، ولجان اخرى. وتوفي بالقاهرة. </w:t>
      </w:r>
    </w:p>
    <w:p>
      <w:pPr>
        <w:jc w:val="start"/>
        <w:bidi/>
      </w:pPr>
      <w:r>
        <w:rPr>
          <w:sz w:val="24"/>
          <w:szCs w:val="24"/>
          <w:b w:val="1"/>
          <w:bCs w:val="1"/>
          <w:rtl/>
        </w:rPr>
        <w:t xml:space="preserve">
الأعلام،(دار العلم للملايين - بيروت،2002،ط 15،ج 6،ص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2026-10-05T01:49:52+03:00</dcterms:created>
  <dcterms:modified xsi:type="dcterms:W3CDTF">2026-10-05T01:49:52+03:00</dcterms:modified>
</cp:coreProperties>
</file>

<file path=docProps/custom.xml><?xml version="1.0" encoding="utf-8"?>
<Properties xmlns="http://schemas.openxmlformats.org/officeDocument/2006/custom-properties" xmlns:vt="http://schemas.openxmlformats.org/officeDocument/2006/docPropsVTypes"/>
</file>