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الأنصاري
</w:t>
      </w:r>
    </w:p>
    <w:p>
      <w:pPr/>
      <w:r>
        <w:rPr/>
        <w:t xml:space="preserve">الأنصاري  محمد بن عبد الله الانصاري، أبو عبد الله، المعروف بأبي الجيش : فقيه عروضي أندلسي مغربي، له (العروض الاندلسي - ط) رسالة هي غير (الرامزة) المعروفة بالخزرجية، نسبة إلى مؤلفها عبد الله بن محمد المتوفى سنة 626.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2026-10-04T21:21:47+03:00</dcterms:created>
  <dcterms:modified xsi:type="dcterms:W3CDTF">2026-10-04T21:21:47+03:00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