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الكتاني
</w:t>
      </w:r>
    </w:p>
    <w:p>
      <w:pPr/>
      <w:r>
        <w:rPr/>
        <w:t xml:space="preserve">الكتاني  محمد بن عبد الكبير بن هاشم الكتاني : مؤرخ، من علماء المالكية في المغرب. من أهل فاس. ووفاته بها. له كتب، منها (لواقح الازهار الندية فيمن تولى وأقبر من القضاة والعدول بهذه الحضرة الفاسية - خ) قال ابن سودة : يقع في ثلاثة أسفار من القالب الرباعي، و (تحفة الاكياس، فيما غفل عنه صاحب كتاب أزهار الآس - خ) استدرك فيه ما فات أباه، و (المواهب الفتحية في ذكر الاخوان الاربعة المنتسلين من السيدة فاطمة الحلبية - خ) رآه ابن سودة وقال : يقع في سفر ضخم.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2026-10-06T22:15:33+03:00</dcterms:created>
  <dcterms:modified xsi:type="dcterms:W3CDTF">2026-10-06T22:15:33+03:00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