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وردان
</w:t>
      </w:r>
    </w:p>
    <w:p>
      <w:pPr>
        <w:jc w:val="start"/>
        <w:bidi/>
      </w:pPr>
      <w:r>
        <w:rPr>
          <w:rFonts w:ascii="arial" w:hAnsi="arial" w:eastAsia="arial" w:cs="arial"/>
          <w:sz w:val="28"/>
          <w:szCs w:val="28"/>
          <w:b w:val="1"/>
          <w:bCs w:val="1"/>
          <w:rtl/>
        </w:rPr>
        <w:t xml:space="preserve">ابن وردان
</w:t>
      </w:r>
    </w:p>
    <w:p>
      <w:pPr/>
      <w:r>
        <w:rPr/>
        <w:t xml:space="preserve">ابن وردان الشيخ العالم المسند، أبو العباس، إسماعيل بن داود بن وردان المصري، البزاز.</w:t>
      </w:r>
    </w:p>
    <w:p/>
    <w:p>
      <w:pPr/>
      <w:r>
        <w:rPr/>
        <w:t xml:space="preserve">سمع: عيسى بن حماد، ومحمد بن رمح، وزكريا كاتب العمري، وغيرهم.</w:t>
      </w:r>
    </w:p>
    <w:p/>
    <w:p>
      <w:pPr/>
      <w:r>
        <w:rPr/>
        <w:t xml:space="preserve">حدث عنه: أبو سعيد بن يونس، وأبو بكر بن المقرئ، ومحمد بن أحمد الإخميمي، وآخرون.</w:t>
      </w:r>
    </w:p>
    <w:p/>
    <w:p>
      <w:pPr/>
      <w:r>
        <w:rPr/>
        <w:t xml:space="preserve">توفي في ربيع الآخر، سنة ثمان عشرة وثلاث مائة.</w:t>
      </w:r>
    </w:p>
    <w:p>
      <w:pPr>
        <w:jc w:val="start"/>
        <w:bidi/>
      </w:pPr>
      <w:r>
        <w:rPr>
          <w:sz w:val="24"/>
          <w:szCs w:val="24"/>
          <w:b w:val="1"/>
          <w:bCs w:val="1"/>
          <w:rtl/>
        </w:rPr>
        <w:t xml:space="preserve">
سير أعلام النبلاء،(دار الحديث- القاهرة،2006،ط 0،ج 11،ص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داود بن وردان بن نافع، أبو العباس البزاز.
</w:t>
      </w:r>
    </w:p>
    <w:p>
      <w:pPr/>
      <w:r>
        <w:rPr/>
        <w:t xml:space="preserve">إسماعيل بن داود بن وردان بن نافع، أبو العباس البزاز. </w:t>
      </w:r>
    </w:p>
    <w:p/>
    <w:p>
      <w:pPr/>
      <w:r>
        <w:rPr/>
        <w:t xml:space="preserve">قال مسلمة: مصري ثقة، كتبت عنه، وكان حسن الكتاب، مؤدياً لما روى، وكان يروي عن الحارث بن مسكين، وسلمة بن شبيب، وأبي طاهر، وغيرهم. مات بمصر لعشرين خلت من ربيع الآخر سنة ثمان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2026-07-28T20:55:29+03:00</dcterms:created>
  <dcterms:modified xsi:type="dcterms:W3CDTF">2026-07-28T20:55:29+03:00</dcterms:modified>
</cp:coreProperties>
</file>

<file path=docProps/custom.xml><?xml version="1.0" encoding="utf-8"?>
<Properties xmlns="http://schemas.openxmlformats.org/officeDocument/2006/custom-properties" xmlns:vt="http://schemas.openxmlformats.org/officeDocument/2006/docPropsVTypes"/>
</file>