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المنذر أبو سليمان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المنذر أبو سليمان البصري
</w:t>
      </w:r>
    </w:p>
    <w:p>
      <w:pPr/>
      <w:r>
        <w:rPr/>
        <w:t xml:space="preserve">محمد بن يحيى بن المنذر أبو سليمان البصري المحدث، المعمر، أبو سليمان البصري القزاز.</w:t>
      </w:r>
    </w:p>
    <w:p/>
    <w:p>
      <w:pPr/>
      <w:r>
        <w:rPr/>
        <w:t xml:space="preserve">حدث عن: سعيد بن عامر الضبعي، وأبي عاصم النبيل، ويزيد بن بيان العقيلي، ومسلم بن إبراهيم، وطائفة.</w:t>
      </w:r>
    </w:p>
    <w:p/>
    <w:p>
      <w:pPr/>
      <w:r>
        <w:rPr/>
        <w:t xml:space="preserve">وطال عمره، وتفرد.</w:t>
      </w:r>
    </w:p>
    <w:p/>
    <w:p>
      <w:pPr/>
      <w:r>
        <w:rPr/>
        <w:t xml:space="preserve">روى عنه: محمد بن علي بن مسلم العقيلي، وفاروق الخطابي، وأبو القاسم الطبراني، وآخرون.</w:t>
      </w:r>
    </w:p>
    <w:p/>
    <w:p>
      <w:pPr/>
      <w:r>
        <w:rPr/>
        <w:t xml:space="preserve">ما عملت بعد فيه جرحا.</w:t>
      </w:r>
    </w:p>
    <w:p/>
    <w:p>
      <w:pPr/>
      <w:r>
        <w:rPr/>
        <w:t xml:space="preserve">مات في رجب سنة 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2026-07-29T02:03:30+03:00</dcterms:created>
  <dcterms:modified xsi:type="dcterms:W3CDTF">2026-07-29T02:03:30+03:00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