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المناوي
</w:t>
      </w:r>
    </w:p>
    <w:p>
      <w:pPr>
        <w:jc w:val="start"/>
        <w:bidi/>
      </w:pPr>
      <w:r>
        <w:rPr>
          <w:rFonts w:ascii="arial" w:hAnsi="arial" w:eastAsia="arial" w:cs="arial"/>
          <w:sz w:val="28"/>
          <w:szCs w:val="28"/>
          <w:b w:val="1"/>
          <w:bCs w:val="1"/>
          <w:rtl/>
        </w:rPr>
        <w:t xml:space="preserve">المناوي
</w:t>
      </w:r>
    </w:p>
    <w:p>
      <w:pPr/>
      <w:r>
        <w:rPr/>
        <w:t xml:space="preserve">المناوي  محمد عبد الرؤوف بن تاج العارفين ابن علي بن زين العابدين الحدادي ثم المناوي القاهري، زين الدين: من كبار العلماء بالدين والفنون. انزوى للبحث والتصنيف، وان قليل الطعام كثير السهر، فمرض وضعف اطرافه، فجعل والده تاج الدين محمد يستملي منه تأليفه. له نحو ثمانين مصنفا، منها الكبير والصغير والتام والناقص. عاش في القاهرة، وتوفي بهل. من كتبه (كنوز الحقائق -ط) في الحديث، و (التيسير -ط) في شرح الجامع الصغير، مجلدان، اختصره من شرحه الكبير (0فيض القدير -ط) و (شرح الشمائل للترمذي -ط) و (الكواكب الدرية في تراجم السادة الصوفية -ط) الجزء الاول منه، و (شرح قصيدة النفس، العينية لابن سينا -ط) و (الجواهر المضية في الاداب السلطانية -خ) و (سيرة عمر بن عبد العزيز -خ) و (تيسير الوقوف على غوامض احكام الوقوف -خ) و (غاية الارشاد إلى معرفة احكام الحيوان والنبات والجماد -خ) و (اليواقيت والدرر -خ) في الحديث، و (الفتوحات السجانية -خ) في شرح الفية العراقي، في السيرة النبوية، و (الصفوة -خ) في مناقب آل البيت، و (الطبقات الصغرى -خ) ويسمى ارغام اولياء الشيطان، و (آداب الاكل والشرب -خ) و (الدر المنضود في ذم البخل ومدح الجود -خ) و (التوقيف الجرجاني، و (بغية المحتاج في معرفة اصول الطب والعلاج) و (تاريخ الخلفاء) و (عماد البلاغة) في الامثال، وكتاب في (التشريح والروح وما به صلاح الانسان وفساده) و (احكام الاساس) اختصر به اساس اللاغة ورتبه كالقاموس. </w:t>
      </w:r>
    </w:p>
    <w:p>
      <w:pPr>
        <w:jc w:val="start"/>
        <w:bidi/>
      </w:pPr>
      <w:r>
        <w:rPr>
          <w:sz w:val="24"/>
          <w:szCs w:val="24"/>
          <w:b w:val="1"/>
          <w:bCs w:val="1"/>
          <w:rtl/>
        </w:rPr>
        <w:t xml:space="preserve">
الأعلام،(دار العلم للملايين - بيروت،2002،ط 15،ج 6،ص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2026-10-04T16:31:52+03:00</dcterms:created>
  <dcterms:modified xsi:type="dcterms:W3CDTF">2026-10-04T16:31:52+03:00</dcterms:modified>
</cp:coreProperties>
</file>

<file path=docProps/custom.xml><?xml version="1.0" encoding="utf-8"?>
<Properties xmlns="http://schemas.openxmlformats.org/officeDocument/2006/custom-properties" xmlns:vt="http://schemas.openxmlformats.org/officeDocument/2006/docPropsVTypes"/>
</file>