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البوسي الحسن بن عبد الأعلى بن إبراهيم
</w:t>
      </w:r>
    </w:p>
    <w:p>
      <w:pPr>
        <w:jc w:val="start"/>
        <w:bidi/>
      </w:pPr>
      <w:r>
        <w:rPr>
          <w:rFonts w:ascii="arial" w:hAnsi="arial" w:eastAsia="arial" w:cs="arial"/>
          <w:sz w:val="28"/>
          <w:szCs w:val="28"/>
          <w:b w:val="1"/>
          <w:bCs w:val="1"/>
          <w:rtl/>
        </w:rPr>
        <w:t xml:space="preserve">البوسي الحسن بن عبد الأعلى بن إبراهيم
</w:t>
      </w:r>
    </w:p>
    <w:p>
      <w:pPr/>
      <w:r>
        <w:rPr/>
        <w:t xml:space="preserve">البوسي الحسن بن عبد الأعلى بن إبراهيم المسند، المعمر، أبو محمد، الحسن بن عبد الأعلى بن إبراهيم بن عبيد الله الأبناوي اليمني الصنعاني البوسي، صاحب عبد الرزاق، سمع منه نحو خمسين حديثا، قاله الخليلي.</w:t>
      </w:r>
    </w:p>
    <w:p/>
    <w:p>
      <w:pPr/>
      <w:r>
        <w:rPr/>
        <w:t xml:space="preserve">قال أبو الحسن بن سلمة القطان، عنه: ولدت سنة أربع وتسعين ومائة.</w:t>
      </w:r>
    </w:p>
    <w:p/>
    <w:p>
      <w:pPr/>
      <w:r>
        <w:rPr/>
        <w:t xml:space="preserve">وسمعت من: عبد الرزاق سنة عشر ومائتين.</w:t>
      </w:r>
    </w:p>
    <w:p/>
    <w:p>
      <w:pPr/>
      <w:r>
        <w:rPr/>
        <w:t xml:space="preserve">قلت: روى عنه: أبو عوانة في (صحيحه)، وأحمد بن شعيب الأنطاكي، وأبو جعفر محمد بن محمد الجمال نزيل بخارى، وحفيده عبد الأعلى بن محمد بن حسن البوسي، وأبو الحسن بن سلمة، وأبو القاسم الطبراني، وعدة.</w:t>
      </w:r>
    </w:p>
    <w:p/>
    <w:p>
      <w:pPr/>
      <w:r>
        <w:rPr/>
        <w:t xml:space="preserve">وما علمت به بأسا.</w:t>
      </w:r>
    </w:p>
    <w:p/>
    <w:p>
      <w:pPr/>
      <w:r>
        <w:rPr/>
        <w:t xml:space="preserve">والبوسي: بباء مفتوحة وسين مهملة.</w:t>
      </w:r>
    </w:p>
    <w:p/>
    <w:p>
      <w:pPr/>
      <w:r>
        <w:rPr/>
        <w:t xml:space="preserve">قال أبو القاسم بن مندة: توفي سنة ست وثمانين ومائتين.</w:t>
      </w:r>
    </w:p>
    <w:p>
      <w:pPr>
        <w:jc w:val="start"/>
        <w:bidi/>
      </w:pPr>
      <w:r>
        <w:rPr>
          <w:sz w:val="24"/>
          <w:szCs w:val="24"/>
          <w:b w:val="1"/>
          <w:bCs w:val="1"/>
          <w:rtl/>
        </w:rPr>
        <w:t xml:space="preserve">
سير أعلام النبلاء،(دار الحديث- القاهرة،2006،ط 0،ج 10،ص 414)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2026-07-28T14:54:36+03:00</dcterms:created>
  <dcterms:modified xsi:type="dcterms:W3CDTF">2026-07-28T14:54:36+03:00</dcterms:modified>
</cp:coreProperties>
</file>

<file path=docProps/custom.xml><?xml version="1.0" encoding="utf-8"?>
<Properties xmlns="http://schemas.openxmlformats.org/officeDocument/2006/custom-properties" xmlns:vt="http://schemas.openxmlformats.org/officeDocument/2006/docPropsVTypes"/>
</file>