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سهل بن عبد الله بن الفرخان الأصبهاني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سهل بن عبد الله بن الفرخان الأصبهاني
</w:t>
      </w:r>
    </w:p>
    <w:p>
      <w:pPr/>
      <w:r>
        <w:rPr/>
        <w:t xml:space="preserve">أبو طاهر سهل بن عبد الله بن الفرخان الأصبهاني أحد الثقات.</w:t>
      </w:r>
    </w:p>
    <w:p/>
    <w:p>
      <w:pPr/>
      <w:r>
        <w:rPr/>
        <w:t xml:space="preserve">ارتحل وأخذ عن: سليمان ابن بنت شرحبيل، وصفوان بن صالح، وهشام بن عمار، ومحمد بن أبي السري العسقلاني، وحرملة بن يحيى، وطبقتهم.</w:t>
      </w:r>
    </w:p>
    <w:p/>
    <w:p>
      <w:pPr/>
      <w:r>
        <w:rPr/>
        <w:t xml:space="preserve">وعنه: محمد بن أحمد بن يزيد الزهري، ومحمد بن عبد الله الصفار، وأبو علي الصحاف، وأحمد بن إبراهيم بن أفرجة، وآخرون.</w:t>
      </w:r>
    </w:p>
    <w:p/>
    <w:p>
      <w:pPr/>
      <w:r>
        <w:rPr/>
        <w:t xml:space="preserve">وكان من حملة الحجة، كبير القدر.</w:t>
      </w:r>
    </w:p>
    <w:p/>
    <w:p>
      <w:pPr/>
      <w:r>
        <w:rPr/>
        <w:t xml:space="preserve">ويقال: كان من الأبدال - رحمة الله عليه -.</w:t>
      </w:r>
    </w:p>
    <w:p/>
    <w:p>
      <w:pPr/>
      <w:r>
        <w:rPr/>
        <w:t xml:space="preserve">قال أبو نعيم: لقيت أصحابه، وكان مجاب الدعوة... كان أهل بلدنا مفزعهم إلى دعائه عند النوائب والمحن... له آثار مشهورة في إجابة الدعاء.</w:t>
      </w:r>
    </w:p>
    <w:p/>
    <w:p>
      <w:pPr/>
      <w:r>
        <w:rPr/>
        <w:t xml:space="preserve">وأما رفيع حاله من إدمان الذكر، والمشاهدة والحضور، والتعري من حظوظ النفس.... فشائع ذائع، وهو أول من حمل (مختصر) حرملة من علم الشافعي.... إلى أن قال: ومات: في سنة ست وسبعين ومائتين.</w:t>
      </w:r>
    </w:p>
    <w:p/>
    <w:p>
      <w:pPr/>
      <w:r>
        <w:rPr/>
        <w:t xml:space="preserve">لم يذكر مولده.</w:t>
      </w:r>
    </w:p>
    <w:p/>
    <w:p>
      <w:pPr/>
      <w:r>
        <w:rPr/>
        <w:t xml:space="preserve">وفيها مات: أحمد بن حازم بن أبي غرزة ، وبقي بن مخلد ، وأبو محمد بن قتيبة الدينوري ، وأبو قلابة الرقاشي ، ومحمد بن إسماعيل الصائغ ، ومحمد بن سعد العوفي ، ويزيد بن محمد بن عبد الصمد ، ومحمد بن أحمد بن أبي العوام.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10،ص 403)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2026-07-28T16:08:40+03:00</dcterms:created>
  <dcterms:modified xsi:type="dcterms:W3CDTF">2026-07-28T16:08:40+03:00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