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المصيصي أبو محمد عبد الله بن الحسين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المصيصي أبو محمد عبد الله بن الحسين بن جابر
</w:t>
      </w:r>
    </w:p>
    <w:p>
      <w:pPr/>
      <w:r>
        <w:rPr/>
        <w:t xml:space="preserve">المصيصي أبو محمد عبد الله بن الحسين بن جابر الإمام، المحدث، أبو محمد، عبد الله بن الحسين بن جابر البغدادي، ثم المصيصي، الثغري، البزاز.</w:t>
      </w:r>
    </w:p>
    <w:p/>
    <w:p>
      <w:pPr/>
      <w:r>
        <w:rPr/>
        <w:t xml:space="preserve">حدث بدمشق وبالثغور عن: هوذة، وعفان، وموسى بن داود، وآدم، وأبي اليمان، وسعيد بن أبي مريم، وعبد الله بن جعفر الرقي، ومحمد بن سابق، والحسن الأشيب، وعلي بن عياش، وخلق.</w:t>
      </w:r>
    </w:p>
    <w:p/>
    <w:p>
      <w:pPr/>
      <w:r>
        <w:rPr/>
        <w:t xml:space="preserve">وكان صاحب رحلة وفضل.</w:t>
      </w:r>
    </w:p>
    <w:p/>
    <w:p>
      <w:pPr/>
      <w:r>
        <w:rPr/>
        <w:t xml:space="preserve">روى عنه: ابن حذلم، وخيثمة، ومحمد بن محمد بن أبي حذيفة، وأبو عوانة الحافظ، وأبو الميمون راشد، وأحمد بن عيسى السكين، وخلق آخرهم: أبو القاسم الطبراني.</w:t>
      </w:r>
    </w:p>
    <w:p/>
    <w:p>
      <w:pPr/>
      <w:r>
        <w:rPr/>
        <w:t xml:space="preserve">قال ابن حبان: كان يقلب الأخبار ويسرقها، لا يجوز الاحتجاج به إذا انفرد.</w:t>
      </w:r>
    </w:p>
    <w:p/>
    <w:p>
      <w:pPr/>
      <w:r>
        <w:rPr/>
        <w:t xml:space="preserve">قلت: توفي بعد الثمانين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الحسين بن جابر المصيصى، بغدادي الاصل
</w:t>
      </w:r>
    </w:p>
    <w:p>
      <w:pPr/>
      <w:r>
        <w:rPr/>
        <w:t xml:space="preserve">عبد الله بن الحسين بن جابر المصيصى، بغدادي الاصل. روى عن محمد بن المبارك الصوري، وجماعة.</w:t>
      </w:r>
    </w:p>
    <w:p/>
    <w:p>
      <w:pPr/>
      <w:r>
        <w:rPr/>
        <w:t xml:space="preserve">قال ابن حبان: يسرق الاخبار ويقلبها.</w:t>
      </w:r>
    </w:p>
    <w:p/>
    <w:p>
      <w:pPr/>
      <w:r>
        <w:rPr/>
        <w:t xml:space="preserve">لا يحتج بما انفرد به.</w:t>
      </w:r>
    </w:p>
    <w:p/>
    <w:p>
      <w:pPr/>
      <w:r>
        <w:rPr/>
        <w:t xml:space="preserve">روى عن الصوري، عن الوليد، عن الأوزاعي، عن قتادة، عن أنس، عن أبي بكر - مرفوعا: لم يعط أحد خيرا من العافية.</w:t>
      </w:r>
    </w:p>
    <w:p/>
    <w:p>
      <w:pPr/>
      <w:r>
        <w:rPr/>
        <w:t xml:space="preserve">وبه: عن أنس أن النبي صلى الله عليه وسلم توضأ فخلل لحيته </w:t>
      </w:r>
    </w:p>
    <w:p/>
    <w:p>
      <w:pPr/>
      <w:r>
        <w:rPr/>
        <w:t xml:space="preserve">[لحقه الطبراني].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الحسين بن جابر المصيصي
</w:t>
      </w:r>
    </w:p>
    <w:p>
      <w:pPr/>
      <w:r>
        <w:rPr/>
        <w:t xml:space="preserve">عبد الله بن الحسين بن جابر المصيصي: قال ابن حبان: يسرق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الحسين بن جابر المصيصي.
</w:t>
      </w:r>
    </w:p>
    <w:p>
      <w:pPr/>
      <w:r>
        <w:rPr/>
        <w:t xml:space="preserve">عبد الله بن الحسين بن جابر المصيصي. </w:t>
      </w:r>
    </w:p>
    <w:p/>
    <w:p>
      <w:pPr/>
      <w:r>
        <w:rPr/>
        <w:t xml:space="preserve">قال الحاكم: ثقة.</w:t>
      </w:r>
    </w:p>
    <w:p/>
    <w:p>
      <w:pPr/>
      <w:r>
        <w:rPr/>
        <w:t xml:space="preserve">وقال ابن حبان: يسرق الأحاديث ويقلبها، لا يحتج بما انفرد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الحسين بن جابر البغدادي
</w:t>
      </w:r>
    </w:p>
    <w:p>
      <w:pPr/>
      <w:r>
        <w:rPr/>
        <w:t xml:space="preserve">عبد الله بن الحسين بن جابر البغدادي </w:t>
      </w:r>
    </w:p>
    <w:p/>
    <w:p>
      <w:pPr/>
      <w:r>
        <w:rPr/>
        <w:t xml:space="preserve">يروي عن محمد بن المبارك الصوري عن الوليد بن مسلم قال ابن حبان يقلب الأخبار ويسرقها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2026-07-28T16:10:40+03:00</dcterms:created>
  <dcterms:modified xsi:type="dcterms:W3CDTF">2026-07-28T16:10:40+03:00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