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الخشك إسحاق بن عبد الله بن محمد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الخشك إسحاق بن عبد الله بن محمد النيسابوري
</w:t>
      </w:r>
    </w:p>
    <w:p>
      <w:pPr/>
      <w:r>
        <w:rPr/>
        <w:t xml:space="preserve">الخشك إسحاق بن عبد الله بن محمد النيسابوري ابن رزين، السلمي، النيسابوري.</w:t>
      </w:r>
    </w:p>
    <w:p/>
    <w:p>
      <w:pPr/>
      <w:r>
        <w:rPr/>
        <w:t xml:space="preserve">سمع: حفص بن عبد الله، ويعلى بن عبيد، وعدة.</w:t>
      </w:r>
    </w:p>
    <w:p/>
    <w:p>
      <w:pPr/>
      <w:r>
        <w:rPr/>
        <w:t xml:space="preserve">وعنه: ابن خزيمة، ومحمد بن عمر بن حفص، وابن الأخرم، وأحمد بن علي بن حسنويه، وعدة.</w:t>
      </w:r>
    </w:p>
    <w:p/>
    <w:p>
      <w:pPr/>
      <w:r>
        <w:rPr/>
        <w:t xml:space="preserve">مات: سنة ست وستين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2026-07-29T02:03:17+03:00</dcterms:created>
  <dcterms:modified xsi:type="dcterms:W3CDTF">2026-07-29T02:03:17+03:00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