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عثمان بن سعيد بن كثير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وعمرو بن عثمان
</w:t>
      </w:r>
    </w:p>
    <w:p>
      <w:pPr/>
      <w:r>
        <w:rPr/>
        <w:t xml:space="preserve">وعمرو بن عثمان ابن سعيد بن كثير بن دينار، الحافظ، الثبت، أبو حفص الحمصي، مولى قريش.</w:t>
      </w:r>
    </w:p>
    <w:p/>
    <w:p>
      <w:pPr/>
      <w:r>
        <w:rPr/>
        <w:t xml:space="preserve">ولد سنة بضع وستين ومائة.</w:t>
      </w:r>
    </w:p>
    <w:p/>
    <w:p>
      <w:pPr/>
      <w:r>
        <w:rPr/>
        <w:t xml:space="preserve">وسمع: إسماعيل بن عياش، وسفيان بن عيينة، وبقية بن الوليد، والوليد بن مسلم، وعدة.</w:t>
      </w:r>
    </w:p>
    <w:p/>
    <w:p>
      <w:pPr/>
      <w:r>
        <w:rPr/>
        <w:t xml:space="preserve">حدث عنه: أبو داود، والنسائي، وابن ماجه، وجعفر الفريابي، وأبو بكر بن أبي عاصم، وأبو عروبة، وأبو بكر بن أبي داود، وخلق كثير من آخرهم أحمد بن عمير بن جوصا.</w:t>
      </w:r>
    </w:p>
    <w:p/>
    <w:p>
      <w:pPr/>
      <w:r>
        <w:rPr/>
        <w:t xml:space="preserve">قال الحافظ ابن عساكر: وسمع من مروان بن معاوية، ومحمد بن حرب، ومحمد بن شعيب بن شابور، وسمى جماعة.</w:t>
      </w:r>
    </w:p>
    <w:p/>
    <w:p>
      <w:pPr/>
      <w:r>
        <w:rPr/>
        <w:t xml:space="preserve">قال: وروى عنه: أبو زرعة، وأبو حاتم، وعبدان الجواليقي.</w:t>
      </w:r>
    </w:p>
    <w:p/>
    <w:p>
      <w:pPr/>
      <w:r>
        <w:rPr/>
        <w:t xml:space="preserve">وقال أبو حاتم: صدوق.</w:t>
      </w:r>
    </w:p>
    <w:p/>
    <w:p>
      <w:pPr/>
      <w:r>
        <w:rPr/>
        <w:t xml:space="preserve">وقال أبو زرعة: كان أحفظ من محمد بن مصفى.</w:t>
      </w:r>
    </w:p>
    <w:p/>
    <w:p>
      <w:pPr/>
      <w:r>
        <w:rPr/>
        <w:t xml:space="preserve">قال داود بن الحسين البيهقي: حدثنا عمرو بن عثمان الحمصي السيد بن السيد.</w:t>
      </w:r>
    </w:p>
    <w:p/>
    <w:p>
      <w:pPr/>
      <w:r>
        <w:rPr/>
        <w:t xml:space="preserve">قلت: مات في شهر رمضان سنة إحدى وخمسين ومائتين وقيل: سنة خمسين عن نيف وثمانين سنة. وقع لنا من عواليه في ’’البعث’’، وفي ’’صفة المنافق’’.</w:t>
      </w:r>
    </w:p>
    <w:p/>
    <w:p>
      <w:pPr/>
      <w:r>
        <w:rPr/>
        <w:t xml:space="preserve">وأخوه: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2026-07-28T05:49:50+03:00</dcterms:created>
  <dcterms:modified xsi:type="dcterms:W3CDTF">2026-07-28T05:49:50+03:00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