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عين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عين القضاة
</w:t>
      </w:r>
    </w:p>
    <w:p>
      <w:pPr/>
      <w:r>
        <w:rPr/>
        <w:t xml:space="preserve">عين القضاة  محمد بن عبد الرحمن الهمذاني، أبو نصر، عين القضاة : قاض له كتاب (السبعيات في مواعظ البريات - ط) ورسائل، منها (زبدة الحقائق) بالعربية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2026-10-04T15:29:44+03:00</dcterms:created>
  <dcterms:modified xsi:type="dcterms:W3CDTF">2026-10-04T15:29:44+03:00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