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الحظمي
</w:t>
      </w:r>
    </w:p>
    <w:p>
      <w:pPr>
        <w:jc w:val="start"/>
        <w:bidi/>
      </w:pPr>
      <w:r>
        <w:rPr>
          <w:rFonts w:ascii="arial" w:hAnsi="arial" w:eastAsia="arial" w:cs="arial"/>
          <w:sz w:val="28"/>
          <w:szCs w:val="28"/>
          <w:b w:val="1"/>
          <w:bCs w:val="1"/>
          <w:rtl/>
        </w:rPr>
        <w:t xml:space="preserve">الحظمي
</w:t>
      </w:r>
    </w:p>
    <w:p>
      <w:pPr/>
      <w:r>
        <w:rPr/>
        <w:t xml:space="preserve">الحظمي الإمام الحافظ الثقة القاضي، أبو موسى إسحاق بن موسى بن عبد الله بن موسى بن عبد الله بن يزيد الخطمي، الأنصاري، المدني، الفقيه، نزيل سامراء، ثم قاضي نيسابور.</w:t>
      </w:r>
    </w:p>
    <w:p/>
    <w:p>
      <w:pPr/>
      <w:r>
        <w:rPr/>
        <w:t xml:space="preserve">سمع سفيان بن عيينة، وعبد السلام بن حرب، ومعن بن عيسى القزاز، وجماعة.</w:t>
      </w:r>
    </w:p>
    <w:p/>
    <w:p>
      <w:pPr/>
      <w:r>
        <w:rPr/>
        <w:t xml:space="preserve">حدث عنه: مسلم، والترمذي، والنسائي، وابن ماجه، وبقي بن مخلد، وجعفر الفريابي، وابنه موسى بن إسحاق، وأبو بكر بن خزيمة، وآخرون.</w:t>
      </w:r>
    </w:p>
    <w:p/>
    <w:p>
      <w:pPr/>
      <w:r>
        <w:rPr/>
        <w:t xml:space="preserve">وكان من أئمة السنة. أطنب أبو حاتم في الثناء عليه.</w:t>
      </w:r>
    </w:p>
    <w:p/>
    <w:p>
      <w:pPr/>
      <w:r>
        <w:rPr/>
        <w:t xml:space="preserve">وقال النسائي، وغيره: ثقة.</w:t>
      </w:r>
    </w:p>
    <w:p/>
    <w:p>
      <w:pPr/>
      <w:r>
        <w:rPr/>
        <w:t xml:space="preserve">ويروي الترمذي عنه كثيرا، ويقول: حدثنا الأنصاري. وله حديث ينفرد به.</w:t>
      </w:r>
    </w:p>
    <w:p/>
    <w:p>
      <w:pPr/>
      <w:r>
        <w:rPr/>
        <w:t xml:space="preserve">وقال النسائي: حدثنا إسحاق بن موسى، حدثنا معن، حدثنا مالك، عن عبد الله بن إدريس، عن شعبة، عن سعد بن إبراهيم، عن أبيه قال: بعث عمر إلى ابن مسعود، وإلى أبي الدرداء، وأبي مسعود، فقال: ما هذا الحديث الذي تكثرون، عن رسول الله -صلى الله عليه وسلم؟ فحبسهم بالمدينة حتى استشهد. هذا حديث غريب.</w:t>
      </w:r>
    </w:p>
    <w:p/>
    <w:p>
      <w:pPr/>
      <w:r>
        <w:rPr/>
        <w:t xml:space="preserve">وكذلك رواه: عبد الله بن ناجية، وغيره، عن إسحاق الخطمي.</w:t>
      </w:r>
    </w:p>
    <w:p/>
    <w:p>
      <w:pPr/>
      <w:r>
        <w:rPr/>
        <w:t xml:space="preserve">قيل: إنه مات بجوسية -بليدة من أعمال حمص- في سنة أربع وأربعين ومائتين.</w:t>
      </w:r>
    </w:p>
    <w:p/>
    <w:p>
      <w:pPr/>
      <w:r>
        <w:rPr/>
        <w:t xml:space="preserve">وكان ولده موسى بن إسحاق من كبار أئمة الدين.</w:t>
      </w:r>
    </w:p>
    <w:p>
      <w:pPr>
        <w:jc w:val="start"/>
        <w:bidi/>
      </w:pPr>
      <w:r>
        <w:rPr>
          <w:sz w:val="24"/>
          <w:szCs w:val="24"/>
          <w:b w:val="1"/>
          <w:bCs w:val="1"/>
          <w:rtl/>
        </w:rPr>
        <w:t xml:space="preserve">
سير أعلام النبلاء،(دار الحديث- القاهرة،2006،ط 0،ج 9،ص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بن عبد الله بن موسى بن عبد الله بن يزيد الخطمي الأنصاري المدني الكوفي أبو موسى
</w:t>
      </w:r>
    </w:p>
    <w:p>
      <w:pPr/>
      <w:r>
        <w:rPr/>
        <w:t xml:space="preserve">إسحاق بن موسى بن عبد الله بن موسى بن عبد الله بن يزيد الخطمي الأنصاري المدني الكوفي أبو موسى </w:t>
      </w:r>
    </w:p>
    <w:p/>
    <w:p>
      <w:pPr/>
      <w:r>
        <w:rPr/>
        <w:t xml:space="preserve">روى عن جرير بن عبد الحميد وابن عيينة وابن وهب</w:t>
      </w:r>
    </w:p>
    <w:p/>
    <w:p>
      <w:pPr/>
      <w:r>
        <w:rPr/>
        <w:t xml:space="preserve">وعنه مسلم والترمذي والنسائي وابن ماجه وأبو زرعة الرازي وأبو حاتم وابن خزيمة</w:t>
      </w:r>
    </w:p>
    <w:p/>
    <w:p>
      <w:pPr/>
      <w:r>
        <w:rPr/>
        <w:t xml:space="preserve">قال ابن أبي حاتم كان أبي يطنب القول فيه صدقه وإتقانه</w:t>
      </w:r>
    </w:p>
    <w:p/>
    <w:p>
      <w:pPr/>
      <w:r>
        <w:rPr/>
        <w:t xml:space="preserve">ورد بغداد وحدث بها</w:t>
      </w:r>
    </w:p>
    <w:p/>
    <w:p>
      <w:pPr/>
      <w:r>
        <w:rPr/>
        <w:t xml:space="preserve">ومات سنة أربع وأربعين ومائتين بحمص</w:t>
      </w:r>
    </w:p>
    <w:p>
      <w:pPr>
        <w:jc w:val="start"/>
        <w:bidi/>
      </w:pPr>
      <w:r>
        <w:rPr>
          <w:sz w:val="24"/>
          <w:szCs w:val="24"/>
          <w:b w:val="1"/>
          <w:bCs w:val="1"/>
          <w:rtl/>
        </w:rPr>
        <w:t xml:space="preserve">
طبقات الحفاظ،(دار الكتب العلمية - بيروت،1403،ط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الخطمي
</w:t>
      </w:r>
    </w:p>
    <w:p>
      <w:pPr/>
      <w:r>
        <w:rPr/>
        <w:t xml:space="preserve">إسحاق بن موسى الخطمي </w:t>
      </w:r>
    </w:p>
    <w:p/>
    <w:p>
      <w:pPr/>
      <w:r>
        <w:rPr/>
        <w:t xml:space="preserve">عن ابن عيينة وجرير وعنه مسلم والترمذي والنسائي وابن ماجة وابنه موسى وابن خزيمة ولي قضاء نيسابور وكان حجة مات 244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w:t>
      </w:r>
    </w:p>
    <w:p/>
    <w:p>
      <w:pPr/>
      <w:r>
        <w:rPr/>
        <w:t xml:space="preserve">له صحبة عنه عروة بن رويم قيل هو جابر والأنصاري محمد بن عبد الله والأنصاري شيخ الترمذي إسحاق بن موسى 733 4973 323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بن عبد الله بن موسى بن عبد الله
</w:t>
      </w:r>
    </w:p>
    <w:p>
      <w:pPr/>
      <w:r>
        <w:rPr/>
        <w:t xml:space="preserve">إسحاق بن موسى بن عبد الله بن موسى بن عبد الله </w:t>
      </w:r>
    </w:p>
    <w:p/>
    <w:p>
      <w:pPr/>
      <w:r>
        <w:rPr/>
        <w:t xml:space="preserve">بن يزيد بن حصن بن عمرو بن الحارث بن خطمة واسم خطمة عبد الله بن جشم بن مالك بن أوس بن حارثه بن ثعلبة بن عمرو بن عامر الخطمي الأنصاري القاضي كنيته أبو موسى</w:t>
      </w:r>
    </w:p>
    <w:p/>
    <w:p>
      <w:pPr/>
      <w:r>
        <w:rPr/>
        <w:t xml:space="preserve">مات سنة أربع وأربعين ومائتين</w:t>
      </w:r>
    </w:p>
    <w:p/>
    <w:p>
      <w:pPr/>
      <w:r>
        <w:rPr/>
        <w:t xml:space="preserve">روى عن الوليد بن مسلم في الإيمان والجهاد ومعن بن عيسى في الوضوء وغيره وأنس بن عياض في ذكر الجن والقدر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الأنصاري الخطمي
</w:t>
      </w:r>
    </w:p>
    <w:p>
      <w:pPr/>
      <w:r>
        <w:rPr/>
        <w:t xml:space="preserve">إسحاق بن موسى الأنصاري الخطمي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الأنصاري الخطمي، بن عبد الله بن موسى بن عبد الله بن يزيد أبو موسى.
</w:t>
      </w:r>
    </w:p>
    <w:p>
      <w:pPr/>
      <w:r>
        <w:rPr/>
        <w:t xml:space="preserve">(م ت س ق) إسحاق بن موسى، الأنصاري الخطمي، بن عبد الله بن موسى بن عبد الله بن يزيد أبو موسى. </w:t>
      </w:r>
    </w:p>
    <w:p/>
    <w:p>
      <w:pPr/>
      <w:r>
        <w:rPr/>
        <w:t xml:space="preserve">قال الحاكم في «تاريخ نيسابور»: قدم نيسابور أولاً على القضاء في حياة يحيى بن يحيى، ثم ورد ثانيا سنة أربعين، قال يحيى بن يحي: كان من أهل السنة.</w:t>
      </w:r>
    </w:p>
    <w:p/>
    <w:p>
      <w:pPr/>
      <w:r>
        <w:rPr/>
        <w:t xml:space="preserve">وفي كتاب المزي: هذا مذكور عن يحيى بن يحيى بن محمد.</w:t>
      </w:r>
    </w:p>
    <w:p/>
    <w:p>
      <w:pPr/>
      <w:r>
        <w:rPr/>
        <w:t xml:space="preserve">ولا أعلم يحيى بن محمد هذا، ولعله تصحف على الناسخ على أنها نسخة ابن المهندس التي قرأها على المزي وضبطها.</w:t>
      </w:r>
    </w:p>
    <w:p/>
    <w:p>
      <w:pPr/>
      <w:r>
        <w:rPr/>
        <w:t xml:space="preserve">قال الحاكم: روى عنه محمد بن شعيب بن عمر بن خزيمة.</w:t>
      </w:r>
    </w:p>
    <w:p/>
    <w:p>
      <w:pPr/>
      <w:r>
        <w:rPr/>
        <w:t xml:space="preserve">وروى عنه: إسماعيل بن حماد بن أبي حنيفة.</w:t>
      </w:r>
    </w:p>
    <w:p/>
    <w:p>
      <w:pPr/>
      <w:r>
        <w:rPr/>
        <w:t xml:space="preserve">وخرج ابن حبان، والحاكم، وابن خزيمة حديثه في «صحاحهم».</w:t>
      </w:r>
    </w:p>
    <w:p/>
    <w:p>
      <w:pPr/>
      <w:r>
        <w:rPr/>
        <w:t xml:space="preserve">وقال النسائي: لا بأس به.</w:t>
      </w:r>
    </w:p>
    <w:p/>
    <w:p>
      <w:pPr/>
      <w:r>
        <w:rPr/>
        <w:t xml:space="preserve">وقال ابن خلفون: أصله من المدينة، وقيل: الكوفة، وله ولدان القاضي أبو بكر موسى، وعيسى.</w:t>
      </w:r>
    </w:p>
    <w:p/>
    <w:p>
      <w:pPr/>
      <w:r>
        <w:rPr/>
        <w:t xml:space="preserve">وفي كتاب «الزهرة»: إسحاق بن موسى بن عبد الله بن يزيد، روى عنه مسلم أربعة أحاديث.</w:t>
      </w:r>
    </w:p>
    <w:p/>
    <w:p>
      <w:pPr/>
      <w:r>
        <w:rPr/>
        <w:t xml:space="preserve">وفي هذه الطبقة شيخ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بن عبد الله بن موسى بن عبد الله بن يزيد الخطمي أبو موسى الأنصاري
</w:t>
      </w:r>
    </w:p>
    <w:p>
      <w:pPr/>
      <w:r>
        <w:rPr/>
        <w:t xml:space="preserve">إسحاق بن موسى بن عبد الله بن موسى بن عبد الله بن يزيد الخطمي أبو موسى الأنصاري </w:t>
      </w:r>
    </w:p>
    <w:p/>
    <w:p>
      <w:pPr/>
      <w:r>
        <w:rPr/>
        <w:t xml:space="preserve">يروي عن ابن عيينة وأبي ضمرة روى عنه ابنه موسى بن إسحاق الأنصاري القاضي مات سنة أربع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(م، ت، س، ق)
</w:t>
      </w:r>
    </w:p>
    <w:p>
      <w:pPr/>
      <w:r>
        <w:rPr/>
        <w:t xml:space="preserve">إسحاق بن موسى (م، ت، س، ق) </w:t>
      </w:r>
    </w:p>
    <w:p/>
    <w:p>
      <w:pPr/>
      <w:r>
        <w:rPr/>
        <w:t xml:space="preserve">الأنصاري الخطمي المديني، الفقيه الحافظ الثبت، أبو موسى، قاضي نيسابور.</w:t>
      </w:r>
    </w:p>
    <w:p/>
    <w:p>
      <w:pPr/>
      <w:r>
        <w:rPr/>
        <w:t xml:space="preserve">سمع: ابن عيينة، وعبد السلام بن حرب، ومعن بن عيسى، وطبقتهم.</w:t>
      </w:r>
    </w:p>
    <w:p/>
    <w:p>
      <w:pPr/>
      <w:r>
        <w:rPr/>
        <w:t xml:space="preserve">وكان صاحب سنة.</w:t>
      </w:r>
    </w:p>
    <w:p/>
    <w:p>
      <w:pPr/>
      <w:r>
        <w:rPr/>
        <w:t xml:space="preserve">روى عنه: مسلم، والترمذي، والنسائي، وابن ماجة، والفريابي، وابن خزيمة، وابنه موسى بن إسحاق، وعدة.</w:t>
      </w:r>
    </w:p>
    <w:p/>
    <w:p>
      <w:pPr/>
      <w:r>
        <w:rPr/>
        <w:t xml:space="preserve">ذكره أبو حاتم الرازي، فأطنب في الثناء عليه.</w:t>
      </w:r>
    </w:p>
    <w:p/>
    <w:p>
      <w:pPr/>
      <w:r>
        <w:rPr/>
        <w:t xml:space="preserve">ووثقه النسائي وغيره.</w:t>
      </w:r>
    </w:p>
    <w:p/>
    <w:p>
      <w:pPr/>
      <w:r>
        <w:rPr/>
        <w:t xml:space="preserve">قيل: إنه توفي بخوسية - بليدة من أعمال حمص - في سنة أربعٍ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الأنصاري
</w:t>
      </w:r>
    </w:p>
    <w:p>
      <w:pPr/>
      <w:r>
        <w:rPr/>
        <w:t xml:space="preserve">إسحاق بن موسى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موسى أبو موسى الأنصاري الخطمي
</w:t>
      </w:r>
    </w:p>
    <w:p>
      <w:pPr/>
      <w:r>
        <w:rPr/>
        <w:t xml:space="preserve">إسحاق بن موسى أبو موسى الأنصاري الخطمي </w:t>
      </w:r>
    </w:p>
    <w:p/>
    <w:p>
      <w:pPr/>
      <w:r>
        <w:rPr/>
        <w:t xml:space="preserve">روى عن عاصم بن عبد العزيز وأنس بن عياض وعبد السلام بن حرب والمطلب بن زياد وعمر بن عبيد ومعن بن عيسى روى عنه أبي وأبو زرعة. سمعت أبي يطنب القول فيه في صدقه وإتقانه.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2026-07-29T04:17:28+03:00</dcterms:created>
  <dcterms:modified xsi:type="dcterms:W3CDTF">2026-07-29T04:17:28+03:00</dcterms:modified>
</cp:coreProperties>
</file>

<file path=docProps/custom.xml><?xml version="1.0" encoding="utf-8"?>
<Properties xmlns="http://schemas.openxmlformats.org/officeDocument/2006/custom-properties" xmlns:vt="http://schemas.openxmlformats.org/officeDocument/2006/docPropsVTypes"/>
</file>