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المرادي أبو شريك يحيى بن يزيد بن ضماد
</w:t>
      </w:r>
    </w:p>
    <w:p>
      <w:pPr>
        <w:jc w:val="start"/>
        <w:bidi/>
      </w:pPr>
      <w:r>
        <w:rPr>
          <w:rFonts w:ascii="arial" w:hAnsi="arial" w:eastAsia="arial" w:cs="arial"/>
          <w:sz w:val="28"/>
          <w:szCs w:val="28"/>
          <w:b w:val="1"/>
          <w:bCs w:val="1"/>
          <w:rtl/>
        </w:rPr>
        <w:t xml:space="preserve">المرادي أبو شريك يحيى بن يزيد بن ضماد
</w:t>
      </w:r>
    </w:p>
    <w:p>
      <w:pPr/>
      <w:r>
        <w:rPr/>
        <w:t xml:space="preserve">المرادي أبو شريك يحيى بن يزيد بن ضماد المحدث، الصدوق، أبو شريك يحيى بن يزيد بن ضماد المرادي، المصري، عمر وأسن.</w:t>
      </w:r>
    </w:p>
    <w:p/>
    <w:p>
      <w:pPr/>
      <w:r>
        <w:rPr/>
        <w:t xml:space="preserve">وحدث عنه:</w:t>
      </w:r>
    </w:p>
    <w:p/>
    <w:p>
      <w:pPr/>
      <w:r>
        <w:rPr/>
        <w:t xml:space="preserve">مالك بن أنس، وحماد بن زيد، وضمام بن إسماعيل، ومفضل بن فضالة، وغيرهم.</w:t>
      </w:r>
    </w:p>
    <w:p/>
    <w:p>
      <w:pPr/>
      <w:r>
        <w:rPr/>
        <w:t xml:space="preserve">روى عنه:</w:t>
      </w:r>
    </w:p>
    <w:p/>
    <w:p>
      <w:pPr/>
      <w:r>
        <w:rPr/>
        <w:t xml:space="preserve">أبو حاتم، ويعقوب الفسوي، ومحمد بن محمد بن الباغندي، ومحمد بن داود بن عثمان الصدفي، وآخرون.</w:t>
      </w:r>
    </w:p>
    <w:p/>
    <w:p>
      <w:pPr/>
      <w:r>
        <w:rPr/>
        <w:t xml:space="preserve">توفي: في شعبان، سنة ست وأربعين ومائتين.</w:t>
      </w:r>
    </w:p>
    <w:p>
      <w:pPr>
        <w:jc w:val="start"/>
        <w:bidi/>
      </w:pPr>
      <w:r>
        <w:rPr>
          <w:sz w:val="24"/>
          <w:szCs w:val="24"/>
          <w:b w:val="1"/>
          <w:bCs w:val="1"/>
          <w:rtl/>
        </w:rPr>
        <w:t xml:space="preserve">
سير أعلام النبلاء،(دار الحديث- القاهرة،2006،ط 0،ج 9،ص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يزيد بن ضمام بن إسماعيل بن عبد الله بن يزيد بن شريك بن سمي المرادي المصري يكنى أبا شريك وأبا الحارث
</w:t>
      </w:r>
    </w:p>
    <w:p>
      <w:pPr/>
      <w:r>
        <w:rPr/>
        <w:t xml:space="preserve">يحيى بن يزيد بن ضمام بن إسماعيل بن عبد الله بن يزيد بن شريك بن سمي المرادي المصري يكنى أبا شريك وأبا الحارث سمع مالك بن أنس وحماد بن زيد وضمام بن إسماعيل وغيرهم</w:t>
      </w:r>
    </w:p>
    <w:p/>
    <w:p>
      <w:pPr/>
      <w:r>
        <w:rPr/>
        <w:t xml:space="preserve">روى عنه أبو حاتم الرازي وغيره</w:t>
      </w:r>
    </w:p>
    <w:p/>
    <w:p>
      <w:pPr/>
      <w:r>
        <w:rPr/>
        <w:t xml:space="preserve">روى ابن يونس في تاريخ مصر عن عبد بن سعيد قال كان أبو شريك يحيى بن يزيد</w:t>
      </w:r>
    </w:p>
    <w:p/>
    <w:p>
      <w:pPr/>
      <w:r>
        <w:rPr/>
        <w:t xml:space="preserve">المرادي يتشيع قال ابن يونس توفي آخر شعبان سنة 246 وقع حديثه في جزء البطاقة</w:t>
      </w:r>
    </w:p>
    <w:p>
      <w:pPr>
        <w:jc w:val="start"/>
        <w:bidi/>
      </w:pPr>
      <w:r>
        <w:rPr>
          <w:sz w:val="24"/>
          <w:szCs w:val="24"/>
          <w:b w:val="1"/>
          <w:bCs w:val="1"/>
          <w:rtl/>
        </w:rPr>
        <w:t xml:space="preserve">
ذيل على ميزان الاعتدال،(دار الكتب العلمية - بيروت،1995،ط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يزيد بن ضماد أبو شريك المرادي
</w:t>
      </w:r>
    </w:p>
    <w:p>
      <w:pPr/>
      <w:r>
        <w:rPr/>
        <w:t xml:space="preserve">يحيى بن يزيد بن ضماد أبو شريك المرادي </w:t>
      </w:r>
    </w:p>
    <w:p/>
    <w:p>
      <w:pPr/>
      <w:r>
        <w:rPr/>
        <w:t xml:space="preserve">يروي عن يعقوب بن عبد الرحمن الإسكندراني روى عنه أحمد بن جرير البلخي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يزيد أبو شريك المصري
</w:t>
      </w:r>
    </w:p>
    <w:p>
      <w:pPr/>
      <w:r>
        <w:rPr/>
        <w:t xml:space="preserve">يحيى بن يزيد أبو شريك المصري </w:t>
      </w:r>
    </w:p>
    <w:p/>
    <w:p>
      <w:pPr/>
      <w:r>
        <w:rPr/>
        <w:t xml:space="preserve">روى عن ضمام بن إسماعيل ويعقوب بن عبد الرحمن الإسكندراني وابن وهب كتب عنه أبي بمصر في الرحلة الثانية وروى عنه.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2026-07-28T14:12:26+03:00</dcterms:created>
  <dcterms:modified xsi:type="dcterms:W3CDTF">2026-07-28T14:12:26+03:00</dcterms:modified>
</cp:coreProperties>
</file>

<file path=docProps/custom.xml><?xml version="1.0" encoding="utf-8"?>
<Properties xmlns="http://schemas.openxmlformats.org/officeDocument/2006/custom-properties" xmlns:vt="http://schemas.openxmlformats.org/officeDocument/2006/docPropsVTypes"/>
</file>