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خلي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ابنه محمد بن خالد بن خلي
</w:t>
      </w:r>
    </w:p>
    <w:p>
      <w:pPr/>
      <w:r>
        <w:rPr/>
        <w:t xml:space="preserve">ابنه محمد بن خالد بن خلي الإمام، العالم، الحجة، أبو الحسين الحمصي.</w:t>
      </w:r>
    </w:p>
    <w:p/>
    <w:p>
      <w:pPr/>
      <w:r>
        <w:rPr/>
        <w:t xml:space="preserve">حدث عن: أبيه، وأحمد بن خالد الوهبي، وأبي اليمان، وبشر بن شعيب.</w:t>
      </w:r>
    </w:p>
    <w:p/>
    <w:p>
      <w:pPr/>
      <w:r>
        <w:rPr/>
        <w:t xml:space="preserve">روى عنه: النسائي، وحاجب بن أركين، وابن جوصا، وأبو عوانة، وأبو العباس الأصم، وولده؛ أحمد بن محمد بن خالد بن خلي، وطائفة. وثقه النسائي.</w:t>
      </w:r>
    </w:p>
    <w:p/>
    <w:p>
      <w:pPr/>
      <w:r>
        <w:rPr/>
        <w:t xml:space="preserve">وعاش إلى حدود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
</w:t>
      </w:r>
    </w:p>
    <w:p>
      <w:pPr/>
      <w:r>
        <w:rPr/>
        <w:t xml:space="preserve">ابن خلي </w:t>
      </w:r>
    </w:p>
    <w:p/>
    <w:p>
      <w:pPr/>
      <w:r>
        <w:rPr/>
        <w:t xml:space="preserve">محمد بن خالد 4818 و 1312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2026-07-30T10:24:23+03:00</dcterms:created>
  <dcterms:modified xsi:type="dcterms:W3CDTF">2026-07-30T10:24:23+03:00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