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فتح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فتح الموصلي
</w:t>
      </w:r>
    </w:p>
    <w:p>
      <w:pPr/>
      <w:r>
        <w:rPr/>
        <w:t xml:space="preserve">فتح الموصلي الزاهد الولي العابد أبو نصر فتح بن سعيد الموصلي.</w:t>
      </w:r>
    </w:p>
    <w:p/>
    <w:p>
      <w:pPr/>
      <w:r>
        <w:rPr/>
        <w:t xml:space="preserve">وقد مر فتح الكبير من أقران إبراهيم بن أدهم، وكلاهما من كبار المشايخ.</w:t>
      </w:r>
    </w:p>
    <w:p/>
    <w:p>
      <w:pPr/>
      <w:r>
        <w:rPr/>
        <w:t xml:space="preserve">قيل: إن هذا صدع رأسه فسر، وقال: ابتلاني ببلاء الأنبياء فشكر هذا أن أصلي أربع مائة ركعة.</w:t>
      </w:r>
    </w:p>
    <w:p/>
    <w:p>
      <w:pPr/>
      <w:r>
        <w:rPr/>
        <w:t xml:space="preserve">وكان يقول: رب أفقرتني، وأفقرت عيالي بأي وسيلة هذا؟ وإنما تفعل هذا بأوليائك.</w:t>
      </w:r>
    </w:p>
    <w:p/>
    <w:p>
      <w:pPr/>
      <w:r>
        <w:rPr/>
        <w:t xml:space="preserve">وعنه: من أدام النظر بقلبه أورثه ذلك الفرح بالله.</w:t>
      </w:r>
    </w:p>
    <w:p/>
    <w:p>
      <w:pPr/>
      <w:r>
        <w:rPr/>
        <w:t xml:space="preserve">قال الطفاوي: دخلت على فتح الموصلي، وهو يوقد في الآجر وكان شريفا من العرب زاهدا.</w:t>
      </w:r>
    </w:p>
    <w:p/>
    <w:p>
      <w:pPr/>
      <w:r>
        <w:rPr/>
        <w:t xml:space="preserve">قلت: حدث عن عيسى بن يونس وغيره.</w:t>
      </w:r>
    </w:p>
    <w:p/>
    <w:p>
      <w:pPr/>
      <w:r>
        <w:rPr/>
        <w:t xml:space="preserve">روى عنه: أبو حفص ابن أخت بشر الحافي وكناه: أبا بكر.</w:t>
      </w:r>
    </w:p>
    <w:p/>
    <w:p>
      <w:pPr/>
      <w:r>
        <w:rPr/>
        <w:t xml:space="preserve">توفي سنة عشرين ومائتين.</w:t>
      </w:r>
    </w:p>
    <w:p/>
    <w:p>
      <w:pPr/>
      <w:r>
        <w:rPr/>
        <w:t xml:space="preserve">وقيل: إنه كان يتقوت بفلس نخالة، وقد قدم بغداد زائرا لبشر الحافي فأضافه خبزا وتمرا بنصف درهم.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8،ص 496)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2026-07-29T01:14:35+03:00</dcterms:created>
  <dcterms:modified xsi:type="dcterms:W3CDTF">2026-07-29T01:14:35+03:00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