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الست
</w:t>
      </w:r>
    </w:p>
    <w:p>
      <w:pPr/>
      <w:r>
        <w:rPr/>
        <w:t xml:space="preserve">ابن الست  محمد بن عبد ربه بن علي العزيزي، لمعروف بابن الست: فاضل. من أهل العزيزية (بشرقية مصر) كانت امه سرية رومية، فاشتهر المالكية والتوحيد والتفسير.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2026-10-04T14:34:11+03:00</dcterms:created>
  <dcterms:modified xsi:type="dcterms:W3CDTF">2026-10-04T14:34:11+03:00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